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7B0C8" w14:textId="77777777" w:rsidR="00E25DF9" w:rsidRPr="0002072E" w:rsidRDefault="00E25DF9">
      <w:pPr>
        <w:rPr>
          <w:rFonts w:ascii="Arial" w:hAnsi="Arial" w:cs="Arial"/>
          <w:noProof/>
          <w:sz w:val="16"/>
          <w:szCs w:val="16"/>
          <w:lang w:val="en-ID"/>
        </w:rPr>
      </w:pPr>
      <w:r w:rsidRPr="0002072E">
        <w:rPr>
          <w:rFonts w:ascii="Arial" w:hAnsi="Arial" w:cs="Arial"/>
          <w:noProof/>
          <w:sz w:val="16"/>
          <w:szCs w:val="16"/>
        </w:rPr>
        <mc:AlternateContent>
          <mc:Choice Requires="wps">
            <w:drawing>
              <wp:anchor distT="0" distB="0" distL="114300" distR="114300" simplePos="0" relativeHeight="251680256" behindDoc="0" locked="0" layoutInCell="1" allowOverlap="1" wp14:anchorId="5C5BA27E" wp14:editId="67A5EF59">
                <wp:simplePos x="0" y="0"/>
                <wp:positionH relativeFrom="margin">
                  <wp:posOffset>767273</wp:posOffset>
                </wp:positionH>
                <wp:positionV relativeFrom="paragraph">
                  <wp:posOffset>-310101</wp:posOffset>
                </wp:positionV>
                <wp:extent cx="6046139" cy="1195959"/>
                <wp:effectExtent l="0" t="0" r="0" b="4445"/>
                <wp:wrapNone/>
                <wp:docPr id="921299937" name="Text Box 921299937"/>
                <wp:cNvGraphicFramePr/>
                <a:graphic xmlns:a="http://schemas.openxmlformats.org/drawingml/2006/main">
                  <a:graphicData uri="http://schemas.microsoft.com/office/word/2010/wordprocessingShape">
                    <wps:wsp>
                      <wps:cNvSpPr txBox="1"/>
                      <wps:spPr>
                        <a:xfrm>
                          <a:off x="0" y="0"/>
                          <a:ext cx="6046139" cy="1195959"/>
                        </a:xfrm>
                        <a:prstGeom prst="rect">
                          <a:avLst/>
                        </a:prstGeom>
                        <a:noFill/>
                        <a:ln>
                          <a:noFill/>
                        </a:ln>
                        <a:effectLst/>
                      </wps:spPr>
                      <wps:txbx>
                        <w:txbxContent>
                          <w:p w14:paraId="32C8B323" w14:textId="5FB423DB" w:rsidR="0025441B" w:rsidRPr="00B43673" w:rsidRDefault="0025441B" w:rsidP="00EB1CE3">
                            <w:pPr>
                              <w:jc w:val="center"/>
                              <w:rPr>
                                <w:rFonts w:ascii="Elephant" w:hAnsi="Elephant" w:cs="Arial"/>
                                <w:b/>
                                <w:noProof/>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43673">
                              <w:rPr>
                                <w:rFonts w:ascii="Elephant" w:hAnsi="Elephant" w:cs="Arial"/>
                                <w:b/>
                                <w:noProof/>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BAB </w:t>
                            </w:r>
                            <w:r>
                              <w:rPr>
                                <w:rFonts w:ascii="Elephant" w:hAnsi="Elephant" w:cs="Arial"/>
                                <w:b/>
                                <w:noProof/>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w:t>
                            </w:r>
                          </w:p>
                          <w:p w14:paraId="7B1C0ED6" w14:textId="77777777" w:rsidR="00CE3772" w:rsidRDefault="00C430A8" w:rsidP="00EB1CE3">
                            <w:pPr>
                              <w:jc w:val="center"/>
                              <w:rPr>
                                <w:rFonts w:ascii="Elephant" w:hAnsi="Elephant" w:cs="Arial"/>
                                <w:b/>
                                <w:noProof/>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Elephant" w:hAnsi="Elephant" w:cs="Arial"/>
                                <w:b/>
                                <w:noProof/>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REALISASI PENDAPATAN </w:t>
                            </w:r>
                          </w:p>
                          <w:p w14:paraId="588D25C6" w14:textId="7A4879B1" w:rsidR="0025441B" w:rsidRPr="00B43673" w:rsidRDefault="00C430A8" w:rsidP="00EB1CE3">
                            <w:pPr>
                              <w:jc w:val="center"/>
                              <w:rPr>
                                <w:rFonts w:ascii="Elephant" w:eastAsiaTheme="minorHAnsi" w:hAnsi="Elephant" w:cs="Arial"/>
                                <w:b/>
                                <w:noProof/>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Elephant" w:hAnsi="Elephant" w:cs="Arial"/>
                                <w:b/>
                                <w:noProof/>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TAHUN 2025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5BA27E" id="_x0000_t202" coordsize="21600,21600" o:spt="202" path="m,l,21600r21600,l21600,xe">
                <v:stroke joinstyle="miter"/>
                <v:path gradientshapeok="t" o:connecttype="rect"/>
              </v:shapetype>
              <v:shape id="Text Box 921299937" o:spid="_x0000_s1026" type="#_x0000_t202" style="position:absolute;margin-left:60.4pt;margin-top:-24.4pt;width:476.05pt;height:94.15pt;z-index:2516802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8+XFQIAADIEAAAOAAAAZHJzL2Uyb0RvYy54bWysU11r2zAUfR/sPwi9L46zNFtMnJK1ZAxK&#10;W0hHnxVZig2SriYpsbNfvyvZ+Vi3pzECyv3y1b3nHC1uO63IQTjfgClpPhpTIgyHqjG7kn5/WX/4&#10;TIkPzFRMgRElPQpPb5fv3y1aW4gJ1KAq4Qg2Mb5obUnrEGyRZZ7XQjM/AisMJiU4zQK6bpdVjrXY&#10;XatsMh7PshZcZR1w4T1G7/skXab+UgoenqT0IhBVUpwtpNOlcxvPbLlgxc4xWzd8GIP9wxSaNQYv&#10;Pbe6Z4GRvWv+aKUb7sCDDCMOOgMpGy7SDrhNPn6zzaZmVqRdEBxvzzD5/9eWPx429tmR0H2BDgmM&#10;gLTWFx6DcZ9OOh3/cVKCeYTweIZNdIFwDM7G01n+cU4Jx1yez2/wF/tkl8+t8+GrAE2iUVKHvCS4&#10;2OHBh770VBJvM7BulErcKPNbAHv2EZHIHb6+TByt0G27YY0tVEfczkFPvLd83eAED8yHZ+aQaVwI&#10;1Rue8JAK2pLCYFFSg/v5t3isRwIwS0mLyimp/7FnTlCivhmkZp5Pp1FqyZnefJqg464z2+uM2es7&#10;QHHm+E4sT2asD+pkSgf6FUW+irdiihmOd5c0nMy70OsZHwkXq1UqQnFZFh7MxvLYOkIY8X3pXpmz&#10;AwkB+XuEk8ZY8YaLvrYHf7UPIJtEVAS4RxUJjg4KM1E9PKKo/Gs/VV2e+vIXAAAA//8DAFBLAwQU&#10;AAYACAAAACEA008Zit8AAAAMAQAADwAAAGRycy9kb3ducmV2LnhtbEyPwU7DMBBE70j9B2uRuLU2&#10;oS1NiFMhEFcQLa3EzY23SdR4HcVuE/6e7QluM9rR7Jt8PbpWXLAPjScN9zMFAqn0tqFKw9f2bboC&#10;EaIha1pPqOEHA6yLyU1uMusH+sTLJlaCSyhkRkMdY5dJGcoanQkz3yHx7eh7ZyLbvpK2NwOXu1Ym&#10;Si2lMw3xh9p0+FJjedqcnYbd+/F7P1cf1atbdIMflSSXSq3vbsfnJxARx/gXhis+o0PBTAd/JhtE&#10;yz5RjB41TOcrFteEekxSEAdWD+kCZJHL/yOKXwAAAP//AwBQSwECLQAUAAYACAAAACEAtoM4kv4A&#10;AADhAQAAEwAAAAAAAAAAAAAAAAAAAAAAW0NvbnRlbnRfVHlwZXNdLnhtbFBLAQItABQABgAIAAAA&#10;IQA4/SH/1gAAAJQBAAALAAAAAAAAAAAAAAAAAC8BAABfcmVscy8ucmVsc1BLAQItABQABgAIAAAA&#10;IQCGo8+XFQIAADIEAAAOAAAAAAAAAAAAAAAAAC4CAABkcnMvZTJvRG9jLnhtbFBLAQItABQABgAI&#10;AAAAIQDTTxmK3wAAAAwBAAAPAAAAAAAAAAAAAAAAAG8EAABkcnMvZG93bnJldi54bWxQSwUGAAAA&#10;AAQABADzAAAAewUAAAAA&#10;" filled="f" stroked="f">
                <v:textbox>
                  <w:txbxContent>
                    <w:p w14:paraId="32C8B323" w14:textId="5FB423DB" w:rsidR="0025441B" w:rsidRPr="00B43673" w:rsidRDefault="0025441B" w:rsidP="00EB1CE3">
                      <w:pPr>
                        <w:jc w:val="center"/>
                        <w:rPr>
                          <w:rFonts w:ascii="Elephant" w:hAnsi="Elephant" w:cs="Arial"/>
                          <w:b/>
                          <w:noProof/>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43673">
                        <w:rPr>
                          <w:rFonts w:ascii="Elephant" w:hAnsi="Elephant" w:cs="Arial"/>
                          <w:b/>
                          <w:noProof/>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BAB </w:t>
                      </w:r>
                      <w:r>
                        <w:rPr>
                          <w:rFonts w:ascii="Elephant" w:hAnsi="Elephant" w:cs="Arial"/>
                          <w:b/>
                          <w:noProof/>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w:t>
                      </w:r>
                    </w:p>
                    <w:p w14:paraId="7B1C0ED6" w14:textId="77777777" w:rsidR="00CE3772" w:rsidRDefault="00C430A8" w:rsidP="00EB1CE3">
                      <w:pPr>
                        <w:jc w:val="center"/>
                        <w:rPr>
                          <w:rFonts w:ascii="Elephant" w:hAnsi="Elephant" w:cs="Arial"/>
                          <w:b/>
                          <w:noProof/>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Elephant" w:hAnsi="Elephant" w:cs="Arial"/>
                          <w:b/>
                          <w:noProof/>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REALISASI PENDAPATAN </w:t>
                      </w:r>
                    </w:p>
                    <w:p w14:paraId="588D25C6" w14:textId="7A4879B1" w:rsidR="0025441B" w:rsidRPr="00B43673" w:rsidRDefault="00C430A8" w:rsidP="00EB1CE3">
                      <w:pPr>
                        <w:jc w:val="center"/>
                        <w:rPr>
                          <w:rFonts w:ascii="Elephant" w:eastAsiaTheme="minorHAnsi" w:hAnsi="Elephant" w:cs="Arial"/>
                          <w:b/>
                          <w:noProof/>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Elephant" w:hAnsi="Elephant" w:cs="Arial"/>
                          <w:b/>
                          <w:noProof/>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TAHUN 2025</w:t>
                      </w:r>
                    </w:p>
                  </w:txbxContent>
                </v:textbox>
                <w10:wrap anchorx="margin"/>
              </v:shape>
            </w:pict>
          </mc:Fallback>
        </mc:AlternateContent>
      </w:r>
    </w:p>
    <w:p w14:paraId="6965A259" w14:textId="77777777" w:rsidR="00E25DF9" w:rsidRPr="0002072E" w:rsidRDefault="00E25DF9">
      <w:pPr>
        <w:rPr>
          <w:rFonts w:ascii="Arial" w:hAnsi="Arial" w:cs="Arial"/>
          <w:noProof/>
          <w:sz w:val="16"/>
          <w:szCs w:val="16"/>
          <w:lang w:val="en-ID"/>
        </w:rPr>
      </w:pPr>
      <w:r w:rsidRPr="0002072E">
        <w:rPr>
          <w:rFonts w:ascii="Arial" w:hAnsi="Arial" w:cs="Arial"/>
          <w:noProof/>
          <w:sz w:val="16"/>
          <w:szCs w:val="16"/>
        </w:rPr>
        <mc:AlternateContent>
          <mc:Choice Requires="wps">
            <w:drawing>
              <wp:anchor distT="0" distB="0" distL="114300" distR="114300" simplePos="0" relativeHeight="251695616" behindDoc="0" locked="0" layoutInCell="1" allowOverlap="1" wp14:anchorId="342A5782" wp14:editId="2C5A9CE2">
                <wp:simplePos x="0" y="0"/>
                <wp:positionH relativeFrom="page">
                  <wp:posOffset>437515</wp:posOffset>
                </wp:positionH>
                <wp:positionV relativeFrom="paragraph">
                  <wp:posOffset>-342900</wp:posOffset>
                </wp:positionV>
                <wp:extent cx="2314575" cy="1276350"/>
                <wp:effectExtent l="0" t="0" r="9525" b="0"/>
                <wp:wrapNone/>
                <wp:docPr id="1887387780" name="Flowchart: Stored Data 1887387780"/>
                <wp:cNvGraphicFramePr/>
                <a:graphic xmlns:a="http://schemas.openxmlformats.org/drawingml/2006/main">
                  <a:graphicData uri="http://schemas.microsoft.com/office/word/2010/wordprocessingShape">
                    <wps:wsp>
                      <wps:cNvSpPr/>
                      <wps:spPr>
                        <a:xfrm rot="10800000">
                          <a:off x="0" y="0"/>
                          <a:ext cx="2314575" cy="1276350"/>
                        </a:xfrm>
                        <a:prstGeom prst="flowChartOnlineStorage">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AB2A12" id="Flowchart: Stored Data 1887387780" o:spid="_x0000_s1026" type="#_x0000_t130" style="position:absolute;margin-left:34.45pt;margin-top:-27pt;width:182.25pt;height:100.5pt;rotation:180;z-index:251695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T7MngIAAL8FAAAOAAAAZHJzL2Uyb0RvYy54bWysVN9P2zAQfp+0/8Hy+0hTWmAVKaqKmCYx&#10;QJSJZ+PYjSXH59lu0+6v39lOAxuwh2l5sOz78d3dl7s7v9i1mmyF8wpMRcujESXCcKiVWVf0+8PV&#10;pzNKfGCmZhqMqOheeHox//jhvLMzMYYGdC0cQRDjZ52taBOCnRWF541omT8CKwwqJbiWBXy6dVE7&#10;1iF6q4vxaHRSdOBq64AL71F6mZV0nvClFDzcSulFILqimFtIp0vnUzyL+TmbrR2zjeJ9GuwfsmiZ&#10;Mhh0gLpkgZGNU6+gWsUdeJDhiENbgJSKi1QDVlOO/qhm1TArUi1IjrcDTf7/wfKb7creOaShs37m&#10;8Rqr2EnXEgfIVjk6G8UvFYfpkl3ibj9wJ3aBcBSOj8vJ9HRKCUddOT49OZ4mdouMFlGt8+GLgJbE&#10;S0Wlhm7ZMBdujVZGrAI4to7lshnbXvuAOaHzwSmKPWhVXymt0yO2iFhqR7YMfy7jXJhQJne9ab9B&#10;neUnKfv0m1GMzZDFk4MYQ6Rmi0gp4G9BtImhDMSgOZ8oKZ65Srew1yLaaXMvJFF1pCMlMiC/ztE3&#10;rBZZPH03lwQYkSXGH7Bzke9g5yx7++gq0hQMzvlP/tV58EiRwYTBuVUG3FuVaWS+j5ztDyRlaiJL&#10;T1Dv71zuKpxEb/mVwj64Zj7cMYdDh0JcJOEWj9gaFYX+RkkD7udb8miPs4BaSjoc4or6HxvmBCX6&#10;q8Ep+VxOJnHq0wPbc4wP91Lz9FJjNu0SsJXKlF26RvugD1fpoH3EfbOIUVHFDMfYFeXBHR7LkJcL&#10;biwuFotkhpNuWbg2K8sjeGQ1dvXD7pE52w9DwDm6gcPAv5qAbBs9DSw2AaRK4/HMa883bonUxP1G&#10;i2vo5TtZPe/d+S8AAAD//wMAUEsDBBQABgAIAAAAIQC5L53/4AAAAAoBAAAPAAAAZHJzL2Rvd25y&#10;ZXYueG1sTI/LTsMwEEX3SPyDNUjsWgealhDiVICEeKygRYilE08eEI9D7Lbm7xlWsBzN0b3nFuto&#10;B7HHyfeOFJzNExBItTM9tQpet3ezDIQPmoweHKGCb/SwLo+PCp0bd6AX3G9CKziEfK4VdCGMuZS+&#10;7tBqP3cjEv8aN1kd+JxaaSZ94HA7yPMkWUmre+KGTo9422H9udlZBR/NzeO0/TLx7cm+L7OHqonP&#10;91Kp05N4fQUiYAx/MPzqszqU7FS5HRkvBgWr7JJJBbNlypsYSBeLFETFZHqRgCwL+X9C+QMAAP//&#10;AwBQSwECLQAUAAYACAAAACEAtoM4kv4AAADhAQAAEwAAAAAAAAAAAAAAAAAAAAAAW0NvbnRlbnRf&#10;VHlwZXNdLnhtbFBLAQItABQABgAIAAAAIQA4/SH/1gAAAJQBAAALAAAAAAAAAAAAAAAAAC8BAABf&#10;cmVscy8ucmVsc1BLAQItABQABgAIAAAAIQDTbT7MngIAAL8FAAAOAAAAAAAAAAAAAAAAAC4CAABk&#10;cnMvZTJvRG9jLnhtbFBLAQItABQABgAIAAAAIQC5L53/4AAAAAoBAAAPAAAAAAAAAAAAAAAAAPgE&#10;AABkcnMvZG93bnJldi54bWxQSwUGAAAAAAQABADzAAAABQYAAAAA&#10;" fillcolor="#95b3d7 [1940]" stroked="f" strokeweight="2pt">
                <w10:wrap anchorx="page"/>
              </v:shape>
            </w:pict>
          </mc:Fallback>
        </mc:AlternateContent>
      </w:r>
      <w:r w:rsidRPr="0002072E">
        <w:rPr>
          <w:rFonts w:ascii="Arial" w:hAnsi="Arial" w:cs="Arial"/>
          <w:noProof/>
          <w:sz w:val="16"/>
          <w:szCs w:val="16"/>
        </w:rPr>
        <mc:AlternateContent>
          <mc:Choice Requires="wps">
            <w:drawing>
              <wp:anchor distT="0" distB="0" distL="114300" distR="114300" simplePos="0" relativeHeight="251693568" behindDoc="0" locked="0" layoutInCell="1" allowOverlap="1" wp14:anchorId="63D4231D" wp14:editId="2B4153FC">
                <wp:simplePos x="0" y="0"/>
                <wp:positionH relativeFrom="page">
                  <wp:align>left</wp:align>
                </wp:positionH>
                <wp:positionV relativeFrom="paragraph">
                  <wp:posOffset>-704850</wp:posOffset>
                </wp:positionV>
                <wp:extent cx="2266950" cy="1285875"/>
                <wp:effectExtent l="0" t="0" r="0" b="9525"/>
                <wp:wrapNone/>
                <wp:docPr id="375840676" name="Flowchart: Stored Data 375840676"/>
                <wp:cNvGraphicFramePr/>
                <a:graphic xmlns:a="http://schemas.openxmlformats.org/drawingml/2006/main">
                  <a:graphicData uri="http://schemas.microsoft.com/office/word/2010/wordprocessingShape">
                    <wps:wsp>
                      <wps:cNvSpPr/>
                      <wps:spPr>
                        <a:xfrm>
                          <a:off x="0" y="0"/>
                          <a:ext cx="2266950" cy="1285875"/>
                        </a:xfrm>
                        <a:prstGeom prst="flowChartOnlineStorage">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3594AD" id="Flowchart: Stored Data 375840676" o:spid="_x0000_s1026" type="#_x0000_t130" style="position:absolute;margin-left:0;margin-top:-55.5pt;width:178.5pt;height:101.25pt;z-index:251693568;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EgXlgIAALAFAAAOAAAAZHJzL2Uyb0RvYy54bWysVE1vGjEQvVfqf7B8bxYQkARliRBRqkpp&#10;gkqqnB2vzVryelzbsNBf37G9LGmT9FCVg7Hn483M25m5ut43muyE8wpMSYdnA0qE4VApsynp98fb&#10;TxeU+MBMxTQYUdKD8PR6/vHDVWtnYgQ16Eo4giDGz1pb0joEOysKz2vRMH8GVhhUSnANC/h0m6Jy&#10;rEX0RhejwWBatOAq64AL71F6k5V0nvClFDw8SOlFILqkmFtIp0vnczyL+RWbbRyzteJdGuwfsmiY&#10;Mhi0h7phgZGtU6+gGsUdeJDhjENTgJSKi1QDVjMc/FHNumZWpFqQHG97mvz/g+X3u7VdOaShtX7m&#10;8Rqr2EvXxH/Mj+wTWYeeLLEPhKNwNJpOLyfIKUfdcHQxuTifRDqLk7t1PnwW0JB4KanU0C5r5sKD&#10;0cqIdQDHNrE+NmO7Ox+y89Epij1oVd0qrdMj9oRYakd2DL8m41yYMEzuett8hSrLxwP85e+KYvz6&#10;WTw9ijG/1F0RKWX7WxBtYigDMWjOJ0qKEznpFg5aRDttvglJVBXpSIn0yK9z9DWrRBZP3s0lAUZk&#10;ifF77FzkO9g5y84+uorU9r3z4G+JZefeI0UGE3rnRhlwbwFoZL6LnO2PJGVqIkvPUB1WjjjIQ+ct&#10;v1XYB3fMhxVzOGXYO7g5wgMesTVKCt2Nkhrcz7fk0R6bH7WUtDi1JfU/tswJSvQXg2NxORyP45in&#10;x3hyPsKHe6l5fqkx22YJ2EpD3FGWp2u0D/p4lQ6aJ1wwixgVVcxwjF1SHtzxsQx5m+CK4mKxSGY4&#10;2paFO7O2PIJHVmNXP+6fmLPdMASco3s4TvirCci20dPAYhtAqjQeJ147vnEtpCbuVljcOy/fyeq0&#10;aOe/AAAA//8DAFBLAwQUAAYACAAAACEAMfxFrt0AAAAIAQAADwAAAGRycy9kb3ducmV2LnhtbEyP&#10;wU7DMBBE70j8g7VI3FrboEIbsqkggks5pYB6dZMliYjtYLtt4OtZTnCb1Yxm3+TryQ7iSCH23iHo&#10;uQJBrvZN71qE15en2RJETMY1ZvCOEL4owro4P8tN1viTq+i4Ta3gEhczg9ClNGZSxroja+Lcj+TY&#10;e/fBmsRnaGUTzInL7SCvlLqR1vSOP3RmpLKj+mN7sAg7tYmb56p6WI5Km+/Htvx8CyXi5cV0fwci&#10;0ZT+wvCLz+hQMNPeH1wTxYDAQxLCTGvNiv3rxS2LPcJKL0AWufw/oPgBAAD//wMAUEsBAi0AFAAG&#10;AAgAAAAhALaDOJL+AAAA4QEAABMAAAAAAAAAAAAAAAAAAAAAAFtDb250ZW50X1R5cGVzXS54bWxQ&#10;SwECLQAUAAYACAAAACEAOP0h/9YAAACUAQAACwAAAAAAAAAAAAAAAAAvAQAAX3JlbHMvLnJlbHNQ&#10;SwECLQAUAAYACAAAACEAErxIF5YCAACwBQAADgAAAAAAAAAAAAAAAAAuAgAAZHJzL2Uyb0RvYy54&#10;bWxQSwECLQAUAAYACAAAACEAMfxFrt0AAAAIAQAADwAAAAAAAAAAAAAAAADwBAAAZHJzL2Rvd25y&#10;ZXYueG1sUEsFBgAAAAAEAAQA8wAAAPoFAAAAAA==&#10;" fillcolor="#b8cce4 [1300]" stroked="f" strokeweight="2pt">
                <w10:wrap anchorx="page"/>
              </v:shape>
            </w:pict>
          </mc:Fallback>
        </mc:AlternateContent>
      </w:r>
      <w:r w:rsidRPr="0002072E">
        <w:rPr>
          <w:rFonts w:ascii="Arial" w:hAnsi="Arial" w:cs="Arial"/>
          <w:noProof/>
          <w:sz w:val="16"/>
          <w:szCs w:val="16"/>
        </w:rPr>
        <mc:AlternateContent>
          <mc:Choice Requires="wps">
            <w:drawing>
              <wp:anchor distT="0" distB="0" distL="114300" distR="114300" simplePos="0" relativeHeight="251677184" behindDoc="0" locked="0" layoutInCell="1" allowOverlap="1" wp14:anchorId="1A9734C4" wp14:editId="043FA1C6">
                <wp:simplePos x="0" y="0"/>
                <wp:positionH relativeFrom="page">
                  <wp:align>left</wp:align>
                </wp:positionH>
                <wp:positionV relativeFrom="paragraph">
                  <wp:posOffset>-609600</wp:posOffset>
                </wp:positionV>
                <wp:extent cx="7753350" cy="1447800"/>
                <wp:effectExtent l="0" t="0" r="0" b="0"/>
                <wp:wrapNone/>
                <wp:docPr id="1430418306" name="Rectangle 1430418306"/>
                <wp:cNvGraphicFramePr/>
                <a:graphic xmlns:a="http://schemas.openxmlformats.org/drawingml/2006/main">
                  <a:graphicData uri="http://schemas.microsoft.com/office/word/2010/wordprocessingShape">
                    <wps:wsp>
                      <wps:cNvSpPr/>
                      <wps:spPr>
                        <a:xfrm>
                          <a:off x="0" y="0"/>
                          <a:ext cx="7753350" cy="1447800"/>
                        </a:xfrm>
                        <a:prstGeom prst="rect">
                          <a:avLst/>
                        </a:pr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1095FD" id="Rectangle 1430418306" o:spid="_x0000_s1026" style="position:absolute;margin-left:0;margin-top:-48pt;width:610.5pt;height:114pt;z-index:25167718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gDihgIAAIcFAAAOAAAAZHJzL2Uyb0RvYy54bWysVE1v2zAMvQ/YfxB0X+2kzdIFdYqgRYcB&#10;XRusHXpWZCkWIImapMTJfv0o2XH6hR2GXWRRJB/JZ5IXlzujyVb4oMBWdHRSUiIsh1rZdUV/Pt58&#10;OqckRGZrpsGKiu5FoJfzjx8uWjcTY2hA18ITBLFh1rqKNjG6WVEE3gjDwgk4YVEpwRsWUfTrovas&#10;RXSji3FZfi5a8LXzwEUI+HrdKek840speLyXMohIdEUxt5hPn89VOov5BZutPXON4n0a7B+yMExZ&#10;DDpAXbPIyMarN1BGcQ8BZDzhYAqQUnGRa8BqRuWrah4a5kSuBckJbqAp/D9Yfrd9cEuPNLQuzAJe&#10;UxU76U36Yn5kl8naD2SJXSQcH6fTyenpBDnlqBudnU3Py0xncXR3PsSvAgxJl4p6/BuZJLa9DRFD&#10;ounBJEULoFV9o7TOQuoAcaU92TL8d4xzYeMou+uN+Q519z6dlEPY3DTJJSO/QNM2YVpI6F3g9FIc&#10;a863uNci2Wn7Q0iiaqxynCMOyG+TCQ2rRfecUjlQMHjkXDJgQpYYf8DuqhksX2J3Wfb2yVXkbh6c&#10;y78l1jkPHjky2Dg4G2XBvwegkeI+cmd/IKmjJrG0gnq/9MRDN0vB8RuFv/eWhbhkHocHWwIXQrzH&#10;Q2poKwr9jZIG/O/33pM99jRqKWlxGCsafm2YF5Tobxa7/Qv2V5reLJxNpmMU/HPN6rnGbswVYM+M&#10;cPU4nq/JPurDVXowT7g3FikqqpjlGLuiPPqDcBW7JYGbh4vFIpvhxDoWb+2D4wk8sZra93H3xLzr&#10;ezzieNzBYXDZ7FWrd7bJ08JiE0GqPAdHXnu+cdpz4/SbKa2T53K2Ou7P+R8AAAD//wMAUEsDBBQA&#10;BgAIAAAAIQCdM3ei3wAAAAkBAAAPAAAAZHJzL2Rvd25yZXYueG1sTI9BS8NAEIXvgv9hGcFLaTeN&#10;UmrMplihF0Gw0drrJjsmodnZkN0m0V/v9KS3b3iPN++lm8m2YsDeN44ULBcRCKTSmYYqBR/vu/ka&#10;hA+ajG4doYJv9LDJrq9SnRg30h6HPFSCQ8gnWkEdQpdI6csarfYL1yGx9uV6qwOffSVNr0cOt62M&#10;o2glrW6IP9S6w+cay1N+tgrehnHabV/zU/9yX8y2n0c8Hn5mSt3eTE+PIAJO4c8Ml/pcHTLuVLgz&#10;GS9aBTwkKJg/rBguchwvmQqmuzgCmaXy/4LsFwAA//8DAFBLAQItABQABgAIAAAAIQC2gziS/gAA&#10;AOEBAAATAAAAAAAAAAAAAAAAAAAAAABbQ29udGVudF9UeXBlc10ueG1sUEsBAi0AFAAGAAgAAAAh&#10;ADj9If/WAAAAlAEAAAsAAAAAAAAAAAAAAAAALwEAAF9yZWxzLy5yZWxzUEsBAi0AFAAGAAgAAAAh&#10;ALgmAOKGAgAAhwUAAA4AAAAAAAAAAAAAAAAALgIAAGRycy9lMm9Eb2MueG1sUEsBAi0AFAAGAAgA&#10;AAAhAJ0zd6LfAAAACQEAAA8AAAAAAAAAAAAAAAAA4AQAAGRycy9kb3ducmV2LnhtbFBLBQYAAAAA&#10;BAAEAPMAAADsBQAAAAA=&#10;" fillcolor="#365f91 [2404]" stroked="f" strokeweight="2pt">
                <w10:wrap anchorx="page"/>
              </v:rect>
            </w:pict>
          </mc:Fallback>
        </mc:AlternateContent>
      </w:r>
    </w:p>
    <w:p w14:paraId="7B122B49" w14:textId="77777777" w:rsidR="00E25DF9" w:rsidRPr="0002072E" w:rsidRDefault="00E25DF9">
      <w:pPr>
        <w:rPr>
          <w:rFonts w:ascii="Arial" w:hAnsi="Arial" w:cs="Arial"/>
          <w:noProof/>
          <w:sz w:val="16"/>
          <w:szCs w:val="16"/>
          <w:lang w:val="en-ID"/>
        </w:rPr>
      </w:pPr>
    </w:p>
    <w:p w14:paraId="03139280" w14:textId="77777777" w:rsidR="00E25DF9" w:rsidRPr="000246FD" w:rsidRDefault="00E25DF9">
      <w:pPr>
        <w:rPr>
          <w:rFonts w:ascii="Arial" w:hAnsi="Arial" w:cs="Arial"/>
          <w:b/>
          <w:noProof/>
          <w:sz w:val="16"/>
          <w:szCs w:val="16"/>
          <w:lang w:val="en-ID"/>
        </w:rPr>
      </w:pPr>
    </w:p>
    <w:p w14:paraId="20E7D919" w14:textId="77777777" w:rsidR="00E25DF9" w:rsidRPr="000246FD" w:rsidRDefault="00E25DF9">
      <w:pPr>
        <w:rPr>
          <w:rFonts w:ascii="Arial" w:hAnsi="Arial" w:cs="Arial"/>
          <w:b/>
          <w:noProof/>
          <w:sz w:val="16"/>
          <w:szCs w:val="16"/>
          <w:lang w:val="en-ID"/>
        </w:rPr>
      </w:pPr>
    </w:p>
    <w:p w14:paraId="79804815" w14:textId="77777777" w:rsidR="00E25DF9" w:rsidRPr="000246FD" w:rsidRDefault="00E25DF9">
      <w:pPr>
        <w:rPr>
          <w:rFonts w:ascii="Arial" w:hAnsi="Arial" w:cs="Arial"/>
          <w:b/>
          <w:noProof/>
          <w:sz w:val="16"/>
          <w:szCs w:val="16"/>
          <w:lang w:val="en-ID"/>
        </w:rPr>
      </w:pPr>
    </w:p>
    <w:p w14:paraId="495A40B8" w14:textId="77777777" w:rsidR="00E25DF9" w:rsidRPr="000246FD" w:rsidRDefault="00E25DF9">
      <w:pPr>
        <w:rPr>
          <w:rFonts w:ascii="Arial" w:hAnsi="Arial" w:cs="Arial"/>
          <w:b/>
          <w:noProof/>
          <w:sz w:val="16"/>
          <w:szCs w:val="16"/>
          <w:lang w:val="en-ID"/>
        </w:rPr>
      </w:pPr>
    </w:p>
    <w:p w14:paraId="71FA873E" w14:textId="77777777" w:rsidR="00E25DF9" w:rsidRPr="000246FD" w:rsidRDefault="00E25DF9">
      <w:pPr>
        <w:rPr>
          <w:rFonts w:ascii="Arial" w:hAnsi="Arial" w:cs="Arial"/>
          <w:b/>
          <w:noProof/>
          <w:sz w:val="16"/>
          <w:szCs w:val="16"/>
          <w:lang w:val="en-ID"/>
        </w:rPr>
      </w:pPr>
    </w:p>
    <w:p w14:paraId="33235547" w14:textId="718144EE" w:rsidR="00E25DF9" w:rsidRPr="00986EA3" w:rsidRDefault="002608BC" w:rsidP="00986EA3">
      <w:pPr>
        <w:pStyle w:val="Heading1"/>
        <w:numPr>
          <w:ilvl w:val="0"/>
          <w:numId w:val="0"/>
        </w:numPr>
        <w:ind w:left="432"/>
        <w:jc w:val="left"/>
        <w:rPr>
          <w:color w:val="FFFFFF" w:themeColor="background1"/>
        </w:rPr>
      </w:pPr>
      <w:bookmarkStart w:id="0" w:name="_Toc227053442"/>
      <w:r w:rsidRPr="000246FD">
        <w:rPr>
          <w:b/>
          <w:color w:val="FFFFFF" w:themeColor="background1"/>
        </w:rPr>
        <w:t>BAB IV PELAKSANAAN KEGIATAN</w:t>
      </w:r>
      <w:r w:rsidRPr="00986EA3">
        <w:rPr>
          <w:color w:val="FFFFFF" w:themeColor="background1"/>
        </w:rPr>
        <w:t xml:space="preserve"> DAN SUB KEGIATAN</w:t>
      </w:r>
      <w:bookmarkEnd w:id="0"/>
    </w:p>
    <w:p w14:paraId="328BEF7D" w14:textId="77777777" w:rsidR="00C937AC" w:rsidRPr="00C937AC" w:rsidRDefault="00C937AC" w:rsidP="005E011F">
      <w:pPr>
        <w:pStyle w:val="ListParagraph"/>
        <w:keepNext/>
        <w:keepLines/>
        <w:widowControl/>
        <w:numPr>
          <w:ilvl w:val="0"/>
          <w:numId w:val="87"/>
        </w:numPr>
        <w:autoSpaceDE/>
        <w:autoSpaceDN/>
        <w:spacing w:line="360" w:lineRule="auto"/>
        <w:contextualSpacing/>
        <w:outlineLvl w:val="1"/>
        <w:rPr>
          <w:rFonts w:ascii="Arial" w:eastAsiaTheme="majorEastAsia" w:hAnsi="Arial" w:cstheme="majorBidi"/>
          <w:b/>
          <w:noProof/>
          <w:vanish/>
          <w:sz w:val="24"/>
          <w:szCs w:val="26"/>
          <w:lang w:val="en-ID"/>
        </w:rPr>
      </w:pPr>
      <w:bookmarkStart w:id="1" w:name="_Toc226706233"/>
      <w:bookmarkStart w:id="2" w:name="_Toc226706327"/>
      <w:bookmarkStart w:id="3" w:name="_Toc226984498"/>
      <w:bookmarkStart w:id="4" w:name="_Toc226985631"/>
      <w:bookmarkStart w:id="5" w:name="_Toc226985689"/>
      <w:bookmarkStart w:id="6" w:name="_Toc226991009"/>
      <w:bookmarkStart w:id="7" w:name="_Toc227053307"/>
      <w:bookmarkStart w:id="8" w:name="_Toc227053360"/>
      <w:bookmarkStart w:id="9" w:name="_Toc227053443"/>
      <w:bookmarkEnd w:id="1"/>
      <w:bookmarkEnd w:id="2"/>
      <w:bookmarkEnd w:id="3"/>
      <w:bookmarkEnd w:id="4"/>
      <w:bookmarkEnd w:id="5"/>
      <w:bookmarkEnd w:id="6"/>
      <w:bookmarkEnd w:id="7"/>
      <w:bookmarkEnd w:id="8"/>
      <w:bookmarkEnd w:id="9"/>
    </w:p>
    <w:p w14:paraId="7FA7725C" w14:textId="77777777" w:rsidR="00E25DF9" w:rsidRPr="0002072E" w:rsidRDefault="00E25DF9" w:rsidP="00EB1CE3">
      <w:pPr>
        <w:pStyle w:val="ListParagraph"/>
        <w:widowControl/>
        <w:autoSpaceDE/>
        <w:autoSpaceDN/>
        <w:spacing w:line="360" w:lineRule="auto"/>
        <w:ind w:left="720" w:firstLine="556"/>
        <w:jc w:val="both"/>
        <w:rPr>
          <w:rFonts w:ascii="Arial" w:hAnsi="Arial" w:cs="Arial"/>
          <w:noProof/>
          <w:color w:val="212529"/>
          <w:sz w:val="24"/>
          <w:szCs w:val="24"/>
          <w:shd w:val="clear" w:color="auto" w:fill="FFFFFF"/>
          <w:lang w:val="en-ID"/>
        </w:rPr>
      </w:pPr>
    </w:p>
    <w:p w14:paraId="16AE7A7D" w14:textId="38ED6692" w:rsidR="00C430A8" w:rsidRDefault="009624A9" w:rsidP="00C430A8">
      <w:pPr>
        <w:pStyle w:val="whitespace-pre-wrap"/>
        <w:spacing w:before="0" w:beforeAutospacing="0" w:after="0" w:afterAutospacing="0" w:line="360" w:lineRule="auto"/>
        <w:ind w:left="540" w:firstLine="425"/>
        <w:jc w:val="both"/>
        <w:rPr>
          <w:rFonts w:ascii="Arial" w:hAnsi="Arial" w:cs="Arial"/>
          <w:noProof/>
          <w:lang w:val="en-ID"/>
        </w:rPr>
      </w:pPr>
      <w:r w:rsidRPr="009624A9">
        <w:rPr>
          <w:rFonts w:ascii="Arial" w:hAnsi="Arial" w:cs="Arial"/>
          <w:noProof/>
        </w:rPr>
        <w:t>Pendapatan Asli Daerah adalah hak pemerintah daerah yang diakui sebagai penambah nilai kekayaan bersih yang diperoleh dari Pajak Daerah, Retribusi Daerah, Hasil Peengelolaan Kekayaan Daerah yang Dipisahkan serta Lain-lain Pendapatan Asli Daerah yang Sah, </w:t>
      </w:r>
      <w:r w:rsidRPr="0002072E">
        <w:rPr>
          <w:rFonts w:ascii="Arial" w:hAnsi="Arial" w:cs="Arial"/>
          <w:noProof/>
          <w:lang w:val="en-ID"/>
        </w:rPr>
        <w:t>Pada tahun anggaran 2025, Dinas Kelautan dan Perikanan Provinsi Riau mencatatkan Pendapatan Asli Daerah (PAD) target Rp. 1.241.750.000, realisasi Rp. 725.620.000, dengan pesentase capaian yang melampaui target yang direncanakan yaitu sebesar 58,44%. Berikut adalah rincian capaian PAD per UP</w:t>
      </w:r>
      <w:r w:rsidR="0003513C">
        <w:rPr>
          <w:rFonts w:ascii="Arial" w:hAnsi="Arial" w:cs="Arial"/>
          <w:noProof/>
          <w:lang w:val="en-ID"/>
        </w:rPr>
        <w:t>. Pendapatan Dinas Kelautan dan Perikanan Provinsi Riau terdiri:</w:t>
      </w:r>
    </w:p>
    <w:p w14:paraId="7EE580DD" w14:textId="7B546277" w:rsidR="0003513C" w:rsidRPr="0003513C" w:rsidRDefault="0003513C" w:rsidP="0003513C">
      <w:pPr>
        <w:pStyle w:val="whitespace-pre-wrap"/>
        <w:numPr>
          <w:ilvl w:val="0"/>
          <w:numId w:val="90"/>
        </w:numPr>
        <w:spacing w:before="0" w:beforeAutospacing="0" w:after="0" w:afterAutospacing="0" w:line="360" w:lineRule="auto"/>
        <w:jc w:val="both"/>
        <w:rPr>
          <w:rFonts w:ascii="Arial" w:hAnsi="Arial" w:cs="Arial"/>
          <w:noProof/>
          <w:lang w:val="en-ID"/>
        </w:rPr>
      </w:pPr>
      <w:r w:rsidRPr="0003513C">
        <w:rPr>
          <w:rFonts w:ascii="Arial" w:hAnsi="Arial" w:cs="Arial"/>
          <w:noProof/>
          <w:lang w:val="en-ID"/>
        </w:rPr>
        <w:t>Retribusi Pelayanan Penyediaan Tempat Kegiatan Usaha</w:t>
      </w:r>
    </w:p>
    <w:p w14:paraId="1ACAAB89" w14:textId="6C2366AE" w:rsidR="0003513C" w:rsidRPr="0003513C" w:rsidRDefault="0003513C" w:rsidP="0003513C">
      <w:pPr>
        <w:pStyle w:val="whitespace-pre-wrap"/>
        <w:numPr>
          <w:ilvl w:val="0"/>
          <w:numId w:val="90"/>
        </w:numPr>
        <w:spacing w:before="0" w:beforeAutospacing="0" w:after="0" w:afterAutospacing="0" w:line="360" w:lineRule="auto"/>
        <w:jc w:val="both"/>
        <w:rPr>
          <w:rFonts w:ascii="Arial" w:hAnsi="Arial" w:cs="Arial"/>
          <w:noProof/>
          <w:lang w:val="en-ID"/>
        </w:rPr>
      </w:pPr>
      <w:r w:rsidRPr="0003513C">
        <w:rPr>
          <w:rFonts w:ascii="Arial" w:hAnsi="Arial" w:cs="Arial"/>
          <w:noProof/>
          <w:lang w:val="en-ID"/>
        </w:rPr>
        <w:t>Retribusi Penjualan Produksi hasil Usaha Daerah berupa Bibit atau Benih Ikan</w:t>
      </w:r>
    </w:p>
    <w:p w14:paraId="3E2BFC63" w14:textId="387E27CC" w:rsidR="0003513C" w:rsidRPr="0003513C" w:rsidRDefault="0003513C" w:rsidP="0003513C">
      <w:pPr>
        <w:pStyle w:val="whitespace-pre-wrap"/>
        <w:numPr>
          <w:ilvl w:val="0"/>
          <w:numId w:val="90"/>
        </w:numPr>
        <w:spacing w:before="0" w:beforeAutospacing="0" w:after="0" w:afterAutospacing="0" w:line="360" w:lineRule="auto"/>
        <w:jc w:val="both"/>
        <w:rPr>
          <w:rFonts w:ascii="Arial" w:hAnsi="Arial" w:cs="Arial"/>
          <w:noProof/>
          <w:lang w:val="en-ID"/>
        </w:rPr>
      </w:pPr>
      <w:r w:rsidRPr="0003513C">
        <w:rPr>
          <w:rFonts w:ascii="Arial" w:hAnsi="Arial" w:cs="Arial"/>
          <w:noProof/>
          <w:lang w:val="en-ID"/>
        </w:rPr>
        <w:t>Retribusi Penjualan Produksi hasil Usaha Daerah selain Bibit atau Benih Tanaman, Ternak dan lkan</w:t>
      </w:r>
    </w:p>
    <w:p w14:paraId="5072645B" w14:textId="4F80D2B2" w:rsidR="0003513C" w:rsidRPr="0003513C" w:rsidRDefault="0003513C" w:rsidP="0003513C">
      <w:pPr>
        <w:pStyle w:val="whitespace-pre-wrap"/>
        <w:numPr>
          <w:ilvl w:val="0"/>
          <w:numId w:val="90"/>
        </w:numPr>
        <w:spacing w:before="0" w:beforeAutospacing="0" w:after="0" w:afterAutospacing="0" w:line="360" w:lineRule="auto"/>
        <w:jc w:val="both"/>
        <w:rPr>
          <w:rFonts w:ascii="Arial" w:hAnsi="Arial" w:cs="Arial"/>
          <w:noProof/>
          <w:lang w:val="en-ID"/>
        </w:rPr>
      </w:pPr>
      <w:r w:rsidRPr="0003513C">
        <w:rPr>
          <w:rFonts w:ascii="Arial" w:hAnsi="Arial" w:cs="Arial"/>
          <w:noProof/>
          <w:lang w:val="en-ID"/>
        </w:rPr>
        <w:t>Retribusi Pemanfaatan Aset Daerah</w:t>
      </w:r>
    </w:p>
    <w:p w14:paraId="193DEE28" w14:textId="77777777" w:rsidR="00AE6EA1" w:rsidRDefault="00AE6EA1" w:rsidP="00C430A8">
      <w:pPr>
        <w:pStyle w:val="whitespace-pre-wrap"/>
        <w:spacing w:before="0" w:beforeAutospacing="0" w:after="0" w:afterAutospacing="0" w:line="360" w:lineRule="auto"/>
        <w:ind w:left="540" w:firstLine="425"/>
        <w:jc w:val="both"/>
        <w:rPr>
          <w:rFonts w:ascii="Arial" w:hAnsi="Arial" w:cs="Arial"/>
          <w:noProof/>
          <w:lang w:val="en-ID"/>
        </w:rPr>
      </w:pPr>
    </w:p>
    <w:p w14:paraId="217C2EDC" w14:textId="77777777" w:rsidR="00E25DF9" w:rsidRPr="0002072E" w:rsidRDefault="00E25DF9" w:rsidP="00EB1CE3">
      <w:pPr>
        <w:pStyle w:val="whitespace-pre-wrap"/>
        <w:spacing w:before="0" w:beforeAutospacing="0" w:after="0" w:afterAutospacing="0" w:line="360" w:lineRule="auto"/>
        <w:ind w:left="540" w:firstLine="425"/>
        <w:jc w:val="both"/>
        <w:rPr>
          <w:rFonts w:ascii="Arial" w:hAnsi="Arial" w:cs="Arial"/>
          <w:noProof/>
          <w:lang w:val="en-ID"/>
        </w:rPr>
      </w:pPr>
    </w:p>
    <w:p w14:paraId="341E7E05" w14:textId="77777777" w:rsidR="00E25DF9" w:rsidRPr="0002072E" w:rsidRDefault="00E25DF9" w:rsidP="00EB1CE3">
      <w:pPr>
        <w:pStyle w:val="whitespace-pre-wrap"/>
        <w:spacing w:before="0" w:beforeAutospacing="0" w:after="0" w:afterAutospacing="0" w:line="360" w:lineRule="auto"/>
        <w:ind w:left="540" w:firstLine="425"/>
        <w:jc w:val="both"/>
        <w:rPr>
          <w:rFonts w:ascii="Arial" w:hAnsi="Arial" w:cs="Arial"/>
          <w:noProof/>
          <w:lang w:val="en-ID"/>
        </w:rPr>
      </w:pPr>
    </w:p>
    <w:p w14:paraId="10D56654" w14:textId="77777777" w:rsidR="00E25DF9" w:rsidRPr="0002072E" w:rsidRDefault="00E25DF9" w:rsidP="00EB1CE3">
      <w:pPr>
        <w:pStyle w:val="whitespace-pre-wrap"/>
        <w:spacing w:before="0" w:beforeAutospacing="0" w:after="0" w:afterAutospacing="0" w:line="360" w:lineRule="auto"/>
        <w:ind w:left="540" w:firstLine="425"/>
        <w:jc w:val="both"/>
        <w:rPr>
          <w:rFonts w:ascii="Arial" w:hAnsi="Arial" w:cs="Arial"/>
          <w:noProof/>
          <w:lang w:val="en-ID"/>
        </w:rPr>
      </w:pPr>
    </w:p>
    <w:p w14:paraId="65C35631" w14:textId="77777777" w:rsidR="00E25DF9" w:rsidRPr="0002072E" w:rsidRDefault="00E25DF9" w:rsidP="00EB1CE3">
      <w:pPr>
        <w:pStyle w:val="whitespace-pre-wrap"/>
        <w:spacing w:before="0" w:beforeAutospacing="0" w:after="0" w:afterAutospacing="0" w:line="360" w:lineRule="auto"/>
        <w:ind w:left="540" w:firstLine="425"/>
        <w:jc w:val="both"/>
        <w:rPr>
          <w:rFonts w:ascii="Arial" w:hAnsi="Arial" w:cs="Arial"/>
          <w:noProof/>
          <w:lang w:val="en-ID"/>
        </w:rPr>
      </w:pPr>
    </w:p>
    <w:p w14:paraId="11CE800D" w14:textId="77777777" w:rsidR="00E25DF9" w:rsidRPr="0002072E" w:rsidRDefault="00E25DF9" w:rsidP="00EB1CE3">
      <w:pPr>
        <w:pStyle w:val="whitespace-pre-wrap"/>
        <w:spacing w:before="0" w:beforeAutospacing="0" w:after="0" w:afterAutospacing="0" w:line="360" w:lineRule="auto"/>
        <w:ind w:left="540" w:firstLine="425"/>
        <w:jc w:val="both"/>
        <w:rPr>
          <w:rFonts w:ascii="Arial" w:hAnsi="Arial" w:cs="Arial"/>
          <w:noProof/>
          <w:lang w:val="en-ID"/>
        </w:rPr>
      </w:pPr>
    </w:p>
    <w:p w14:paraId="3A133BEE" w14:textId="77777777" w:rsidR="00E25DF9" w:rsidRPr="0002072E" w:rsidRDefault="00E25DF9" w:rsidP="00EB1CE3">
      <w:pPr>
        <w:pStyle w:val="whitespace-pre-wrap"/>
        <w:spacing w:before="0" w:beforeAutospacing="0" w:after="0" w:afterAutospacing="0" w:line="360" w:lineRule="auto"/>
        <w:ind w:left="540" w:firstLine="425"/>
        <w:jc w:val="both"/>
        <w:rPr>
          <w:rFonts w:ascii="Arial" w:hAnsi="Arial" w:cs="Arial"/>
          <w:noProof/>
          <w:lang w:val="en-ID"/>
        </w:rPr>
      </w:pPr>
    </w:p>
    <w:p w14:paraId="0EEEDEB3" w14:textId="77777777" w:rsidR="00E25DF9" w:rsidRPr="0002072E" w:rsidRDefault="00E25DF9" w:rsidP="00EB1CE3">
      <w:pPr>
        <w:pStyle w:val="whitespace-pre-wrap"/>
        <w:spacing w:before="0" w:beforeAutospacing="0" w:after="0" w:afterAutospacing="0" w:line="360" w:lineRule="auto"/>
        <w:ind w:left="540" w:firstLine="425"/>
        <w:jc w:val="both"/>
        <w:rPr>
          <w:rFonts w:ascii="Arial" w:hAnsi="Arial" w:cs="Arial"/>
          <w:noProof/>
          <w:lang w:val="en-ID"/>
        </w:rPr>
      </w:pPr>
    </w:p>
    <w:p w14:paraId="7CE22635" w14:textId="77777777" w:rsidR="00E25DF9" w:rsidRPr="0002072E" w:rsidRDefault="00E25DF9" w:rsidP="00EB1CE3">
      <w:pPr>
        <w:pStyle w:val="whitespace-pre-wrap"/>
        <w:spacing w:before="0" w:beforeAutospacing="0" w:after="0" w:afterAutospacing="0" w:line="360" w:lineRule="auto"/>
        <w:ind w:left="540" w:firstLine="425"/>
        <w:jc w:val="both"/>
        <w:rPr>
          <w:rFonts w:ascii="Arial" w:hAnsi="Arial" w:cs="Arial"/>
          <w:noProof/>
          <w:lang w:val="en-ID"/>
        </w:rPr>
      </w:pPr>
    </w:p>
    <w:p w14:paraId="0AE0AD67" w14:textId="77777777" w:rsidR="00E25DF9" w:rsidRPr="0002072E" w:rsidRDefault="00E25DF9" w:rsidP="00EB1CE3">
      <w:pPr>
        <w:pStyle w:val="whitespace-pre-wrap"/>
        <w:spacing w:before="0" w:beforeAutospacing="0" w:after="0" w:afterAutospacing="0" w:line="360" w:lineRule="auto"/>
        <w:ind w:left="540" w:firstLine="425"/>
        <w:jc w:val="both"/>
        <w:rPr>
          <w:rFonts w:ascii="Arial" w:hAnsi="Arial" w:cs="Arial"/>
          <w:noProof/>
          <w:lang w:val="en-ID"/>
        </w:rPr>
      </w:pPr>
    </w:p>
    <w:p w14:paraId="6868FC7E" w14:textId="77777777" w:rsidR="00E25DF9" w:rsidRPr="0002072E" w:rsidRDefault="00E25DF9" w:rsidP="00EB1CE3">
      <w:pPr>
        <w:pStyle w:val="whitespace-pre-wrap"/>
        <w:spacing w:before="0" w:beforeAutospacing="0" w:after="0" w:afterAutospacing="0" w:line="360" w:lineRule="auto"/>
        <w:ind w:left="540" w:firstLine="425"/>
        <w:jc w:val="both"/>
        <w:rPr>
          <w:rFonts w:ascii="Arial" w:hAnsi="Arial" w:cs="Arial"/>
          <w:noProof/>
          <w:lang w:val="en-ID"/>
        </w:rPr>
      </w:pPr>
    </w:p>
    <w:p w14:paraId="1EAB50D5" w14:textId="77777777" w:rsidR="00E25DF9" w:rsidRPr="0002072E" w:rsidRDefault="00E25DF9" w:rsidP="00EB1CE3">
      <w:pPr>
        <w:pStyle w:val="whitespace-pre-wrap"/>
        <w:spacing w:before="0" w:beforeAutospacing="0" w:after="0" w:afterAutospacing="0" w:line="360" w:lineRule="auto"/>
        <w:ind w:left="540" w:firstLine="425"/>
        <w:jc w:val="both"/>
        <w:rPr>
          <w:rFonts w:ascii="Arial" w:hAnsi="Arial" w:cs="Arial"/>
          <w:noProof/>
          <w:lang w:val="en-ID"/>
        </w:rPr>
      </w:pPr>
    </w:p>
    <w:p w14:paraId="2D48B3CD" w14:textId="77777777" w:rsidR="00E25DF9" w:rsidRPr="0002072E" w:rsidRDefault="00E25DF9" w:rsidP="00EB1CE3">
      <w:pPr>
        <w:pStyle w:val="whitespace-pre-wrap"/>
        <w:spacing w:before="0" w:beforeAutospacing="0" w:after="0" w:afterAutospacing="0" w:line="360" w:lineRule="auto"/>
        <w:ind w:left="540" w:firstLine="425"/>
        <w:jc w:val="both"/>
        <w:rPr>
          <w:rFonts w:ascii="Arial" w:hAnsi="Arial" w:cs="Arial"/>
          <w:noProof/>
          <w:lang w:val="en-ID"/>
        </w:rPr>
      </w:pPr>
    </w:p>
    <w:p w14:paraId="3D616B43" w14:textId="77777777" w:rsidR="00E25DF9" w:rsidRPr="0002072E" w:rsidRDefault="00E25DF9" w:rsidP="00EB1CE3">
      <w:pPr>
        <w:pStyle w:val="whitespace-pre-wrap"/>
        <w:spacing w:before="0" w:beforeAutospacing="0" w:after="0" w:afterAutospacing="0" w:line="360" w:lineRule="auto"/>
        <w:ind w:left="540" w:firstLine="425"/>
        <w:jc w:val="both"/>
        <w:rPr>
          <w:rFonts w:ascii="Arial" w:hAnsi="Arial" w:cs="Arial"/>
          <w:noProof/>
          <w:lang w:val="en-ID"/>
        </w:rPr>
      </w:pPr>
    </w:p>
    <w:p w14:paraId="5D5CB2D8" w14:textId="77777777" w:rsidR="00E25DF9" w:rsidRPr="0002072E" w:rsidRDefault="00E25DF9" w:rsidP="00EB1CE3">
      <w:pPr>
        <w:pStyle w:val="whitespace-pre-wrap"/>
        <w:spacing w:before="0" w:beforeAutospacing="0" w:after="0" w:afterAutospacing="0" w:line="360" w:lineRule="auto"/>
        <w:ind w:left="540" w:firstLine="425"/>
        <w:jc w:val="both"/>
        <w:rPr>
          <w:rFonts w:ascii="Arial" w:hAnsi="Arial" w:cs="Arial"/>
          <w:noProof/>
          <w:lang w:val="en-ID"/>
        </w:rPr>
      </w:pPr>
    </w:p>
    <w:p w14:paraId="4845E993" w14:textId="77777777" w:rsidR="00E25DF9" w:rsidRPr="0002072E" w:rsidRDefault="00E25DF9" w:rsidP="00EB1CE3">
      <w:pPr>
        <w:pStyle w:val="whitespace-pre-wrap"/>
        <w:spacing w:before="0" w:beforeAutospacing="0" w:after="0" w:afterAutospacing="0" w:line="360" w:lineRule="auto"/>
        <w:ind w:left="540" w:firstLine="425"/>
        <w:jc w:val="both"/>
        <w:rPr>
          <w:rFonts w:ascii="Arial" w:hAnsi="Arial" w:cs="Arial"/>
          <w:noProof/>
          <w:lang w:val="en-ID"/>
        </w:rPr>
      </w:pPr>
    </w:p>
    <w:p w14:paraId="3D1E95D4" w14:textId="77777777" w:rsidR="00E25DF9" w:rsidRPr="0002072E" w:rsidRDefault="00E25DF9" w:rsidP="00EB1CE3">
      <w:pPr>
        <w:pStyle w:val="whitespace-pre-wrap"/>
        <w:spacing w:before="0" w:beforeAutospacing="0" w:after="0" w:afterAutospacing="0" w:line="360" w:lineRule="auto"/>
        <w:jc w:val="both"/>
        <w:rPr>
          <w:rFonts w:ascii="Arial" w:hAnsi="Arial" w:cs="Arial"/>
          <w:noProof/>
          <w:lang w:val="en-ID"/>
        </w:rPr>
        <w:sectPr w:rsidR="00E25DF9" w:rsidRPr="0002072E" w:rsidSect="00A87029">
          <w:footerReference w:type="default" r:id="rId8"/>
          <w:pgSz w:w="12240" w:h="18720" w:code="14"/>
          <w:pgMar w:top="1440" w:right="1440" w:bottom="1985" w:left="1559" w:header="720" w:footer="720" w:gutter="0"/>
          <w:pgNumType w:start="76"/>
          <w:cols w:space="720"/>
        </w:sectPr>
      </w:pPr>
    </w:p>
    <w:p w14:paraId="225BFED5" w14:textId="359CB908" w:rsidR="00E25DF9" w:rsidRPr="008E5938" w:rsidRDefault="008E5938" w:rsidP="008E5938">
      <w:pPr>
        <w:pStyle w:val="Caption"/>
      </w:pPr>
      <w:bookmarkStart w:id="10" w:name="_Toc227064666"/>
      <w:r>
        <w:lastRenderedPageBreak/>
        <w:t xml:space="preserve">Tabel </w:t>
      </w:r>
      <w:r w:rsidR="00494512">
        <w:t>5</w:t>
      </w:r>
      <w:r>
        <w:t>.</w:t>
      </w:r>
      <w:r w:rsidR="00494512">
        <w:t xml:space="preserve">1. </w:t>
      </w:r>
      <w:r w:rsidR="00E25DF9" w:rsidRPr="0002072E">
        <w:t>Laporan Realisasi Pendapatan Asli Daerah (PAD) Provinsi Riau Tahun Anggaran 2025</w:t>
      </w:r>
      <w:bookmarkEnd w:id="10"/>
    </w:p>
    <w:tbl>
      <w:tblPr>
        <w:tblStyle w:val="TableGrid"/>
        <w:tblW w:w="17011" w:type="dxa"/>
        <w:tblInd w:w="-856" w:type="dxa"/>
        <w:tblLook w:val="04A0" w:firstRow="1" w:lastRow="0" w:firstColumn="1" w:lastColumn="0" w:noHBand="0" w:noVBand="1"/>
      </w:tblPr>
      <w:tblGrid>
        <w:gridCol w:w="2269"/>
        <w:gridCol w:w="1984"/>
        <w:gridCol w:w="2552"/>
        <w:gridCol w:w="1985"/>
        <w:gridCol w:w="2126"/>
        <w:gridCol w:w="850"/>
        <w:gridCol w:w="5245"/>
      </w:tblGrid>
      <w:tr w:rsidR="00E25DF9" w:rsidRPr="0002072E" w14:paraId="37319F85" w14:textId="77777777" w:rsidTr="0003513C">
        <w:trPr>
          <w:trHeight w:val="881"/>
        </w:trPr>
        <w:tc>
          <w:tcPr>
            <w:tcW w:w="2269" w:type="dxa"/>
            <w:shd w:val="clear" w:color="auto" w:fill="FFFFFF" w:themeFill="background1"/>
            <w:vAlign w:val="center"/>
            <w:hideMark/>
          </w:tcPr>
          <w:p w14:paraId="3E4BEB99" w14:textId="29033D44" w:rsidR="00E25DF9" w:rsidRPr="00FC0A36" w:rsidRDefault="0003513C" w:rsidP="00EB1CE3">
            <w:pPr>
              <w:jc w:val="center"/>
              <w:rPr>
                <w:rFonts w:ascii="Arial" w:hAnsi="Arial" w:cs="Arial"/>
                <w:b/>
                <w:noProof/>
                <w:u w:val="single"/>
                <w:lang w:val="en-ID"/>
              </w:rPr>
            </w:pPr>
            <w:r w:rsidRPr="00FC0A36">
              <w:rPr>
                <w:rFonts w:ascii="Arial" w:hAnsi="Arial" w:cs="Arial"/>
                <w:b/>
                <w:noProof/>
                <w:u w:val="single"/>
                <w:lang w:val="en-ID"/>
              </w:rPr>
              <w:t>Kode Rekening</w:t>
            </w:r>
          </w:p>
        </w:tc>
        <w:tc>
          <w:tcPr>
            <w:tcW w:w="1984" w:type="dxa"/>
            <w:shd w:val="clear" w:color="auto" w:fill="FFFFFF" w:themeFill="background1"/>
            <w:vAlign w:val="center"/>
            <w:hideMark/>
          </w:tcPr>
          <w:p w14:paraId="019A2B98" w14:textId="7881CDD0" w:rsidR="00E25DF9" w:rsidRPr="0002072E" w:rsidRDefault="0003513C" w:rsidP="00EB1CE3">
            <w:pPr>
              <w:jc w:val="center"/>
              <w:rPr>
                <w:rFonts w:ascii="Arial" w:hAnsi="Arial" w:cs="Arial"/>
                <w:b/>
                <w:noProof/>
                <w:lang w:val="en-ID"/>
              </w:rPr>
            </w:pPr>
            <w:r w:rsidRPr="0002072E">
              <w:rPr>
                <w:rFonts w:ascii="Arial" w:hAnsi="Arial" w:cs="Arial"/>
                <w:b/>
                <w:noProof/>
                <w:lang w:val="en-ID"/>
              </w:rPr>
              <w:t>Jenis Retribusi</w:t>
            </w:r>
          </w:p>
        </w:tc>
        <w:tc>
          <w:tcPr>
            <w:tcW w:w="2552" w:type="dxa"/>
            <w:shd w:val="clear" w:color="auto" w:fill="FFFFFF" w:themeFill="background1"/>
            <w:vAlign w:val="center"/>
            <w:hideMark/>
          </w:tcPr>
          <w:p w14:paraId="128725FC" w14:textId="6B23243F" w:rsidR="00E25DF9" w:rsidRPr="0002072E" w:rsidRDefault="0003513C" w:rsidP="00EB1CE3">
            <w:pPr>
              <w:jc w:val="center"/>
              <w:rPr>
                <w:rFonts w:ascii="Arial" w:hAnsi="Arial" w:cs="Arial"/>
                <w:b/>
                <w:noProof/>
                <w:lang w:val="en-ID"/>
              </w:rPr>
            </w:pPr>
            <w:r w:rsidRPr="0002072E">
              <w:rPr>
                <w:rFonts w:ascii="Arial" w:hAnsi="Arial" w:cs="Arial"/>
                <w:b/>
                <w:noProof/>
                <w:lang w:val="en-ID"/>
              </w:rPr>
              <w:t>Objek /Rncian</w:t>
            </w:r>
          </w:p>
        </w:tc>
        <w:tc>
          <w:tcPr>
            <w:tcW w:w="1985" w:type="dxa"/>
            <w:shd w:val="clear" w:color="auto" w:fill="FFFFFF" w:themeFill="background1"/>
            <w:vAlign w:val="center"/>
            <w:hideMark/>
          </w:tcPr>
          <w:p w14:paraId="65C8FE20" w14:textId="2E5D2C40" w:rsidR="00E25DF9" w:rsidRPr="0002072E" w:rsidRDefault="0003513C" w:rsidP="00EB1CE3">
            <w:pPr>
              <w:jc w:val="center"/>
              <w:rPr>
                <w:rFonts w:ascii="Arial" w:hAnsi="Arial" w:cs="Arial"/>
                <w:b/>
                <w:noProof/>
                <w:lang w:val="en-ID"/>
              </w:rPr>
            </w:pPr>
            <w:r w:rsidRPr="0002072E">
              <w:rPr>
                <w:rFonts w:ascii="Arial" w:hAnsi="Arial" w:cs="Arial"/>
                <w:b/>
                <w:noProof/>
                <w:lang w:val="en-ID"/>
              </w:rPr>
              <w:t xml:space="preserve">Target Perubahan </w:t>
            </w:r>
            <w:r w:rsidR="00E25DF9" w:rsidRPr="0002072E">
              <w:rPr>
                <w:rFonts w:ascii="Arial" w:hAnsi="Arial" w:cs="Arial"/>
                <w:b/>
                <w:noProof/>
                <w:lang w:val="en-ID"/>
              </w:rPr>
              <w:t>TA. 2025 (Rp)</w:t>
            </w:r>
          </w:p>
        </w:tc>
        <w:tc>
          <w:tcPr>
            <w:tcW w:w="2126" w:type="dxa"/>
            <w:shd w:val="clear" w:color="auto" w:fill="FFFFFF" w:themeFill="background1"/>
            <w:vAlign w:val="center"/>
            <w:hideMark/>
          </w:tcPr>
          <w:p w14:paraId="6ACA0533" w14:textId="4ACF0678" w:rsidR="00E25DF9" w:rsidRPr="0002072E" w:rsidRDefault="0003513C" w:rsidP="00EB1CE3">
            <w:pPr>
              <w:jc w:val="center"/>
              <w:rPr>
                <w:rFonts w:ascii="Arial" w:hAnsi="Arial" w:cs="Arial"/>
                <w:b/>
                <w:noProof/>
                <w:lang w:val="en-ID"/>
              </w:rPr>
            </w:pPr>
            <w:r w:rsidRPr="0002072E">
              <w:rPr>
                <w:rFonts w:ascii="Arial" w:hAnsi="Arial" w:cs="Arial"/>
                <w:b/>
                <w:noProof/>
                <w:lang w:val="en-ID"/>
              </w:rPr>
              <w:t>Realisasi</w:t>
            </w:r>
            <w:r w:rsidRPr="0002072E">
              <w:rPr>
                <w:rFonts w:ascii="Arial" w:hAnsi="Arial" w:cs="Arial"/>
                <w:b/>
                <w:noProof/>
                <w:lang w:val="en-ID"/>
              </w:rPr>
              <w:br/>
              <w:t>Per 31 Desember</w:t>
            </w:r>
            <w:r w:rsidR="00E25DF9" w:rsidRPr="0002072E">
              <w:rPr>
                <w:rFonts w:ascii="Arial" w:hAnsi="Arial" w:cs="Arial"/>
                <w:b/>
                <w:noProof/>
                <w:lang w:val="en-ID"/>
              </w:rPr>
              <w:br/>
              <w:t>2025 (Rp)</w:t>
            </w:r>
          </w:p>
        </w:tc>
        <w:tc>
          <w:tcPr>
            <w:tcW w:w="850" w:type="dxa"/>
            <w:shd w:val="clear" w:color="auto" w:fill="FFFFFF" w:themeFill="background1"/>
            <w:vAlign w:val="center"/>
            <w:hideMark/>
          </w:tcPr>
          <w:p w14:paraId="63366984" w14:textId="77777777" w:rsidR="00E25DF9" w:rsidRPr="0002072E" w:rsidRDefault="00E25DF9" w:rsidP="00EB1CE3">
            <w:pPr>
              <w:jc w:val="center"/>
              <w:rPr>
                <w:rFonts w:ascii="Arial" w:hAnsi="Arial" w:cs="Arial"/>
                <w:b/>
                <w:noProof/>
                <w:lang w:val="en-ID"/>
              </w:rPr>
            </w:pPr>
            <w:r w:rsidRPr="0002072E">
              <w:rPr>
                <w:rFonts w:ascii="Arial" w:hAnsi="Arial" w:cs="Arial"/>
                <w:b/>
                <w:noProof/>
                <w:lang w:val="en-ID"/>
              </w:rPr>
              <w:t>%</w:t>
            </w:r>
          </w:p>
        </w:tc>
        <w:tc>
          <w:tcPr>
            <w:tcW w:w="5245" w:type="dxa"/>
            <w:shd w:val="clear" w:color="auto" w:fill="FFFFFF" w:themeFill="background1"/>
            <w:vAlign w:val="center"/>
            <w:hideMark/>
          </w:tcPr>
          <w:p w14:paraId="397ACDB0" w14:textId="77777777" w:rsidR="00E25DF9" w:rsidRPr="0002072E" w:rsidRDefault="00E25DF9" w:rsidP="00EB1CE3">
            <w:pPr>
              <w:jc w:val="center"/>
              <w:rPr>
                <w:rFonts w:ascii="Arial" w:hAnsi="Arial" w:cs="Arial"/>
                <w:b/>
                <w:noProof/>
                <w:lang w:val="en-ID"/>
              </w:rPr>
            </w:pPr>
            <w:r w:rsidRPr="0002072E">
              <w:rPr>
                <w:rFonts w:ascii="Arial" w:hAnsi="Arial" w:cs="Arial"/>
                <w:b/>
                <w:noProof/>
                <w:lang w:val="en-ID"/>
              </w:rPr>
              <w:t>JUSTIFIKA9I</w:t>
            </w:r>
          </w:p>
        </w:tc>
      </w:tr>
      <w:tr w:rsidR="00E25DF9" w:rsidRPr="0002072E" w14:paraId="413E14AF" w14:textId="77777777" w:rsidTr="00FC0A36">
        <w:trPr>
          <w:trHeight w:val="555"/>
        </w:trPr>
        <w:tc>
          <w:tcPr>
            <w:tcW w:w="2269" w:type="dxa"/>
            <w:noWrap/>
            <w:vAlign w:val="center"/>
            <w:hideMark/>
          </w:tcPr>
          <w:p w14:paraId="05C18F35" w14:textId="77777777" w:rsidR="00E25DF9" w:rsidRPr="0002072E" w:rsidRDefault="00E25DF9" w:rsidP="00EB1CE3">
            <w:pPr>
              <w:shd w:val="clear" w:color="auto" w:fill="FFFFFF" w:themeFill="background1"/>
              <w:jc w:val="both"/>
              <w:rPr>
                <w:rFonts w:ascii="Arial" w:hAnsi="Arial" w:cs="Arial"/>
                <w:b/>
                <w:bCs/>
                <w:noProof/>
                <w:sz w:val="18"/>
                <w:szCs w:val="18"/>
                <w:lang w:val="en-ID"/>
              </w:rPr>
            </w:pPr>
            <w:r w:rsidRPr="0002072E">
              <w:rPr>
                <w:rFonts w:ascii="Arial" w:hAnsi="Arial" w:cs="Arial"/>
                <w:b/>
                <w:bCs/>
                <w:noProof/>
                <w:sz w:val="18"/>
                <w:szCs w:val="18"/>
                <w:lang w:val="en-ID"/>
              </w:rPr>
              <w:t>4</w:t>
            </w:r>
          </w:p>
        </w:tc>
        <w:tc>
          <w:tcPr>
            <w:tcW w:w="1984" w:type="dxa"/>
            <w:vAlign w:val="center"/>
            <w:hideMark/>
          </w:tcPr>
          <w:p w14:paraId="6D9F8838" w14:textId="77777777" w:rsidR="00E25DF9" w:rsidRPr="0002072E" w:rsidRDefault="00E25DF9" w:rsidP="00EB1CE3">
            <w:pPr>
              <w:shd w:val="clear" w:color="auto" w:fill="FFFFFF" w:themeFill="background1"/>
              <w:rPr>
                <w:rFonts w:ascii="Arial" w:hAnsi="Arial" w:cs="Arial"/>
                <w:b/>
                <w:bCs/>
                <w:noProof/>
                <w:sz w:val="18"/>
                <w:szCs w:val="18"/>
                <w:lang w:val="en-ID"/>
              </w:rPr>
            </w:pPr>
            <w:r w:rsidRPr="0002072E">
              <w:rPr>
                <w:rFonts w:ascii="Arial" w:hAnsi="Arial" w:cs="Arial"/>
                <w:b/>
                <w:bCs/>
                <w:noProof/>
                <w:sz w:val="18"/>
                <w:szCs w:val="18"/>
                <w:lang w:val="en-ID"/>
              </w:rPr>
              <w:t>PENDAPATAN DAERAH</w:t>
            </w:r>
          </w:p>
        </w:tc>
        <w:tc>
          <w:tcPr>
            <w:tcW w:w="2552" w:type="dxa"/>
            <w:vAlign w:val="center"/>
            <w:hideMark/>
          </w:tcPr>
          <w:p w14:paraId="1C39AD61" w14:textId="77777777" w:rsidR="00E25DF9" w:rsidRPr="0002072E" w:rsidRDefault="00E25DF9" w:rsidP="00EB1CE3">
            <w:pPr>
              <w:shd w:val="clear" w:color="auto" w:fill="FFFFFF" w:themeFill="background1"/>
              <w:rPr>
                <w:rFonts w:ascii="Arial" w:hAnsi="Arial" w:cs="Arial"/>
                <w:noProof/>
                <w:sz w:val="18"/>
                <w:szCs w:val="18"/>
                <w:lang w:val="en-ID"/>
              </w:rPr>
            </w:pPr>
            <w:r w:rsidRPr="0002072E">
              <w:rPr>
                <w:rFonts w:ascii="Arial" w:hAnsi="Arial" w:cs="Arial"/>
                <w:noProof/>
                <w:sz w:val="18"/>
                <w:szCs w:val="18"/>
                <w:lang w:val="en-ID"/>
              </w:rPr>
              <w:t> </w:t>
            </w:r>
          </w:p>
        </w:tc>
        <w:tc>
          <w:tcPr>
            <w:tcW w:w="1985" w:type="dxa"/>
            <w:vAlign w:val="center"/>
            <w:hideMark/>
          </w:tcPr>
          <w:p w14:paraId="6BBD1E67" w14:textId="77777777" w:rsidR="00E25DF9" w:rsidRPr="0002072E" w:rsidRDefault="00E25DF9" w:rsidP="00EB1CE3">
            <w:pPr>
              <w:shd w:val="clear" w:color="auto" w:fill="FFFFFF" w:themeFill="background1"/>
              <w:jc w:val="both"/>
              <w:rPr>
                <w:rFonts w:ascii="Arial" w:hAnsi="Arial" w:cs="Arial"/>
                <w:noProof/>
                <w:sz w:val="18"/>
                <w:szCs w:val="18"/>
                <w:lang w:val="en-ID"/>
              </w:rPr>
            </w:pPr>
            <w:r w:rsidRPr="0002072E">
              <w:rPr>
                <w:rFonts w:ascii="Arial" w:hAnsi="Arial" w:cs="Arial"/>
                <w:noProof/>
                <w:sz w:val="18"/>
                <w:szCs w:val="18"/>
                <w:lang w:val="en-ID"/>
              </w:rPr>
              <w:t> </w:t>
            </w:r>
          </w:p>
        </w:tc>
        <w:tc>
          <w:tcPr>
            <w:tcW w:w="2126" w:type="dxa"/>
            <w:vAlign w:val="center"/>
            <w:hideMark/>
          </w:tcPr>
          <w:p w14:paraId="51445026" w14:textId="77777777" w:rsidR="00E25DF9" w:rsidRPr="0002072E" w:rsidRDefault="00E25DF9" w:rsidP="00EB1CE3">
            <w:pPr>
              <w:shd w:val="clear" w:color="auto" w:fill="FFFFFF" w:themeFill="background1"/>
              <w:jc w:val="both"/>
              <w:rPr>
                <w:rFonts w:ascii="Arial" w:hAnsi="Arial" w:cs="Arial"/>
                <w:noProof/>
                <w:sz w:val="18"/>
                <w:szCs w:val="18"/>
                <w:lang w:val="en-ID"/>
              </w:rPr>
            </w:pPr>
            <w:r w:rsidRPr="0002072E">
              <w:rPr>
                <w:rFonts w:ascii="Arial" w:hAnsi="Arial" w:cs="Arial"/>
                <w:noProof/>
                <w:sz w:val="18"/>
                <w:szCs w:val="18"/>
                <w:lang w:val="en-ID"/>
              </w:rPr>
              <w:t> </w:t>
            </w:r>
          </w:p>
        </w:tc>
        <w:tc>
          <w:tcPr>
            <w:tcW w:w="850" w:type="dxa"/>
            <w:vAlign w:val="center"/>
            <w:hideMark/>
          </w:tcPr>
          <w:p w14:paraId="44C3B006" w14:textId="77777777" w:rsidR="00E25DF9" w:rsidRPr="0002072E" w:rsidRDefault="00E25DF9" w:rsidP="00EB1CE3">
            <w:pPr>
              <w:shd w:val="clear" w:color="auto" w:fill="FFFFFF" w:themeFill="background1"/>
              <w:jc w:val="both"/>
              <w:rPr>
                <w:rFonts w:ascii="Arial" w:hAnsi="Arial" w:cs="Arial"/>
                <w:noProof/>
                <w:sz w:val="18"/>
                <w:szCs w:val="18"/>
                <w:lang w:val="en-ID"/>
              </w:rPr>
            </w:pPr>
            <w:r w:rsidRPr="0002072E">
              <w:rPr>
                <w:rFonts w:ascii="Arial" w:hAnsi="Arial" w:cs="Arial"/>
                <w:noProof/>
                <w:sz w:val="18"/>
                <w:szCs w:val="18"/>
                <w:lang w:val="en-ID"/>
              </w:rPr>
              <w:t> </w:t>
            </w:r>
          </w:p>
        </w:tc>
        <w:tc>
          <w:tcPr>
            <w:tcW w:w="5245" w:type="dxa"/>
            <w:vAlign w:val="center"/>
            <w:hideMark/>
          </w:tcPr>
          <w:p w14:paraId="2244B770" w14:textId="77777777" w:rsidR="00E25DF9" w:rsidRPr="0002072E" w:rsidRDefault="00E25DF9" w:rsidP="00EB1CE3">
            <w:pPr>
              <w:shd w:val="clear" w:color="auto" w:fill="FFFFFF" w:themeFill="background1"/>
              <w:jc w:val="both"/>
              <w:rPr>
                <w:rFonts w:ascii="Arial" w:hAnsi="Arial" w:cs="Arial"/>
                <w:noProof/>
                <w:sz w:val="18"/>
                <w:szCs w:val="18"/>
                <w:lang w:val="en-ID"/>
              </w:rPr>
            </w:pPr>
            <w:r w:rsidRPr="0002072E">
              <w:rPr>
                <w:rFonts w:ascii="Arial" w:hAnsi="Arial" w:cs="Arial"/>
                <w:noProof/>
                <w:sz w:val="18"/>
                <w:szCs w:val="18"/>
                <w:lang w:val="en-ID"/>
              </w:rPr>
              <w:t> </w:t>
            </w:r>
          </w:p>
        </w:tc>
      </w:tr>
      <w:tr w:rsidR="00E25DF9" w:rsidRPr="0002072E" w14:paraId="4122522F" w14:textId="77777777" w:rsidTr="00FC0A36">
        <w:trPr>
          <w:trHeight w:val="540"/>
        </w:trPr>
        <w:tc>
          <w:tcPr>
            <w:tcW w:w="2269" w:type="dxa"/>
            <w:noWrap/>
            <w:vAlign w:val="center"/>
            <w:hideMark/>
          </w:tcPr>
          <w:p w14:paraId="05AC64FB" w14:textId="77777777" w:rsidR="00E25DF9" w:rsidRPr="0002072E" w:rsidRDefault="00E25DF9" w:rsidP="00EB1CE3">
            <w:pPr>
              <w:shd w:val="clear" w:color="auto" w:fill="FFFFFF" w:themeFill="background1"/>
              <w:jc w:val="both"/>
              <w:rPr>
                <w:rFonts w:ascii="Arial" w:hAnsi="Arial" w:cs="Arial"/>
                <w:b/>
                <w:bCs/>
                <w:noProof/>
                <w:sz w:val="18"/>
                <w:szCs w:val="18"/>
                <w:lang w:val="en-ID"/>
              </w:rPr>
            </w:pPr>
            <w:r w:rsidRPr="0002072E">
              <w:rPr>
                <w:rFonts w:ascii="Arial" w:hAnsi="Arial" w:cs="Arial"/>
                <w:b/>
                <w:bCs/>
                <w:noProof/>
                <w:sz w:val="18"/>
                <w:szCs w:val="18"/>
                <w:lang w:val="en-ID"/>
              </w:rPr>
              <w:t>4,1</w:t>
            </w:r>
          </w:p>
        </w:tc>
        <w:tc>
          <w:tcPr>
            <w:tcW w:w="1984" w:type="dxa"/>
            <w:vAlign w:val="center"/>
            <w:hideMark/>
          </w:tcPr>
          <w:p w14:paraId="41AA97C6" w14:textId="77777777" w:rsidR="00E25DF9" w:rsidRPr="0002072E" w:rsidRDefault="00E25DF9" w:rsidP="00EB1CE3">
            <w:pPr>
              <w:shd w:val="clear" w:color="auto" w:fill="FFFFFF" w:themeFill="background1"/>
              <w:rPr>
                <w:rFonts w:ascii="Arial" w:hAnsi="Arial" w:cs="Arial"/>
                <w:b/>
                <w:bCs/>
                <w:noProof/>
                <w:sz w:val="18"/>
                <w:szCs w:val="18"/>
                <w:lang w:val="en-ID"/>
              </w:rPr>
            </w:pPr>
            <w:r w:rsidRPr="0002072E">
              <w:rPr>
                <w:rFonts w:ascii="Arial" w:hAnsi="Arial" w:cs="Arial"/>
                <w:b/>
                <w:bCs/>
                <w:noProof/>
                <w:sz w:val="18"/>
                <w:szCs w:val="18"/>
                <w:lang w:val="en-ID"/>
              </w:rPr>
              <w:t>PENDAPATAN ASLI DAERAH (PAD)</w:t>
            </w:r>
          </w:p>
        </w:tc>
        <w:tc>
          <w:tcPr>
            <w:tcW w:w="2552" w:type="dxa"/>
            <w:vAlign w:val="center"/>
            <w:hideMark/>
          </w:tcPr>
          <w:p w14:paraId="488D4F4F" w14:textId="77777777" w:rsidR="00E25DF9" w:rsidRPr="0002072E" w:rsidRDefault="00E25DF9" w:rsidP="00EB1CE3">
            <w:pPr>
              <w:shd w:val="clear" w:color="auto" w:fill="FFFFFF" w:themeFill="background1"/>
              <w:rPr>
                <w:rFonts w:ascii="Arial" w:hAnsi="Arial" w:cs="Arial"/>
                <w:b/>
                <w:bCs/>
                <w:noProof/>
                <w:sz w:val="18"/>
                <w:szCs w:val="18"/>
                <w:lang w:val="en-ID"/>
              </w:rPr>
            </w:pPr>
            <w:r w:rsidRPr="0002072E">
              <w:rPr>
                <w:rFonts w:ascii="Arial" w:hAnsi="Arial" w:cs="Arial"/>
                <w:b/>
                <w:bCs/>
                <w:noProof/>
                <w:sz w:val="18"/>
                <w:szCs w:val="18"/>
                <w:lang w:val="en-ID"/>
              </w:rPr>
              <w:t> </w:t>
            </w:r>
          </w:p>
        </w:tc>
        <w:tc>
          <w:tcPr>
            <w:tcW w:w="1985" w:type="dxa"/>
            <w:noWrap/>
            <w:vAlign w:val="center"/>
            <w:hideMark/>
          </w:tcPr>
          <w:p w14:paraId="7028755E" w14:textId="77777777" w:rsidR="00E25DF9" w:rsidRPr="0002072E" w:rsidRDefault="00E25DF9" w:rsidP="00EB1CE3">
            <w:pPr>
              <w:shd w:val="clear" w:color="auto" w:fill="FFFFFF" w:themeFill="background1"/>
              <w:jc w:val="right"/>
              <w:rPr>
                <w:rFonts w:ascii="Arial" w:hAnsi="Arial" w:cs="Arial"/>
                <w:b/>
                <w:bCs/>
                <w:noProof/>
                <w:sz w:val="18"/>
                <w:szCs w:val="18"/>
                <w:lang w:val="en-ID"/>
              </w:rPr>
            </w:pPr>
            <w:r w:rsidRPr="0002072E">
              <w:rPr>
                <w:rFonts w:ascii="Arial" w:hAnsi="Arial" w:cs="Arial"/>
                <w:b/>
                <w:bCs/>
                <w:noProof/>
                <w:sz w:val="18"/>
                <w:szCs w:val="18"/>
                <w:lang w:val="en-ID"/>
              </w:rPr>
              <w:t>1.241.750.000,00</w:t>
            </w:r>
          </w:p>
        </w:tc>
        <w:tc>
          <w:tcPr>
            <w:tcW w:w="2126" w:type="dxa"/>
            <w:noWrap/>
            <w:vAlign w:val="center"/>
            <w:hideMark/>
          </w:tcPr>
          <w:p w14:paraId="5B2B9806" w14:textId="77777777" w:rsidR="00E25DF9" w:rsidRPr="0002072E" w:rsidRDefault="00E25DF9" w:rsidP="00EB1CE3">
            <w:pPr>
              <w:shd w:val="clear" w:color="auto" w:fill="FFFFFF" w:themeFill="background1"/>
              <w:jc w:val="right"/>
              <w:rPr>
                <w:rFonts w:ascii="Arial" w:hAnsi="Arial" w:cs="Arial"/>
                <w:b/>
                <w:bCs/>
                <w:noProof/>
                <w:sz w:val="18"/>
                <w:szCs w:val="18"/>
                <w:lang w:val="en-ID"/>
              </w:rPr>
            </w:pPr>
            <w:r w:rsidRPr="0002072E">
              <w:rPr>
                <w:rFonts w:ascii="Arial" w:hAnsi="Arial" w:cs="Arial"/>
                <w:b/>
                <w:bCs/>
                <w:noProof/>
                <w:sz w:val="18"/>
                <w:szCs w:val="18"/>
                <w:lang w:val="en-ID"/>
              </w:rPr>
              <w:t>725.620.000,00</w:t>
            </w:r>
          </w:p>
        </w:tc>
        <w:tc>
          <w:tcPr>
            <w:tcW w:w="850" w:type="dxa"/>
            <w:noWrap/>
            <w:vAlign w:val="center"/>
            <w:hideMark/>
          </w:tcPr>
          <w:p w14:paraId="32740834" w14:textId="77777777" w:rsidR="00E25DF9" w:rsidRPr="0002072E" w:rsidRDefault="00E25DF9" w:rsidP="00EB1CE3">
            <w:pPr>
              <w:shd w:val="clear" w:color="auto" w:fill="FFFFFF" w:themeFill="background1"/>
              <w:jc w:val="right"/>
              <w:rPr>
                <w:rFonts w:ascii="Arial" w:hAnsi="Arial" w:cs="Arial"/>
                <w:b/>
                <w:bCs/>
                <w:noProof/>
                <w:sz w:val="18"/>
                <w:szCs w:val="18"/>
                <w:lang w:val="en-ID"/>
              </w:rPr>
            </w:pPr>
            <w:r w:rsidRPr="0002072E">
              <w:rPr>
                <w:rFonts w:ascii="Arial" w:hAnsi="Arial" w:cs="Arial"/>
                <w:b/>
                <w:bCs/>
                <w:noProof/>
                <w:sz w:val="18"/>
                <w:szCs w:val="18"/>
                <w:lang w:val="en-ID"/>
              </w:rPr>
              <w:t>58,44</w:t>
            </w:r>
          </w:p>
        </w:tc>
        <w:tc>
          <w:tcPr>
            <w:tcW w:w="5245" w:type="dxa"/>
            <w:vAlign w:val="center"/>
            <w:hideMark/>
          </w:tcPr>
          <w:p w14:paraId="286B8D8E" w14:textId="77777777" w:rsidR="00E25DF9" w:rsidRPr="0002072E" w:rsidRDefault="00E25DF9" w:rsidP="00EB1CE3">
            <w:pPr>
              <w:shd w:val="clear" w:color="auto" w:fill="FFFFFF" w:themeFill="background1"/>
              <w:jc w:val="both"/>
              <w:rPr>
                <w:rFonts w:ascii="Arial" w:hAnsi="Arial" w:cs="Arial"/>
                <w:b/>
                <w:bCs/>
                <w:noProof/>
                <w:sz w:val="18"/>
                <w:szCs w:val="18"/>
                <w:lang w:val="en-ID"/>
              </w:rPr>
            </w:pPr>
            <w:r w:rsidRPr="0002072E">
              <w:rPr>
                <w:rFonts w:ascii="Arial" w:hAnsi="Arial" w:cs="Arial"/>
                <w:b/>
                <w:bCs/>
                <w:noProof/>
                <w:sz w:val="18"/>
                <w:szCs w:val="18"/>
                <w:lang w:val="en-ID"/>
              </w:rPr>
              <w:t> </w:t>
            </w:r>
          </w:p>
        </w:tc>
      </w:tr>
      <w:tr w:rsidR="00E25DF9" w:rsidRPr="0002072E" w14:paraId="0F5E5584" w14:textId="77777777" w:rsidTr="00FC0A36">
        <w:trPr>
          <w:trHeight w:val="360"/>
        </w:trPr>
        <w:tc>
          <w:tcPr>
            <w:tcW w:w="2269" w:type="dxa"/>
            <w:noWrap/>
            <w:vAlign w:val="center"/>
            <w:hideMark/>
          </w:tcPr>
          <w:p w14:paraId="5CB7A77E" w14:textId="77777777" w:rsidR="00E25DF9" w:rsidRPr="0002072E" w:rsidRDefault="00E25DF9" w:rsidP="00EB1CE3">
            <w:pPr>
              <w:shd w:val="clear" w:color="auto" w:fill="FFFFFF" w:themeFill="background1"/>
              <w:jc w:val="both"/>
              <w:rPr>
                <w:rFonts w:ascii="Arial" w:hAnsi="Arial" w:cs="Arial"/>
                <w:b/>
                <w:bCs/>
                <w:noProof/>
                <w:sz w:val="18"/>
                <w:szCs w:val="18"/>
                <w:lang w:val="en-ID"/>
              </w:rPr>
            </w:pPr>
            <w:r w:rsidRPr="0002072E">
              <w:rPr>
                <w:rFonts w:ascii="Arial" w:hAnsi="Arial" w:cs="Arial"/>
                <w:b/>
                <w:bCs/>
                <w:noProof/>
                <w:sz w:val="18"/>
                <w:szCs w:val="18"/>
                <w:lang w:val="en-ID"/>
              </w:rPr>
              <w:t>4.1.02</w:t>
            </w:r>
          </w:p>
        </w:tc>
        <w:tc>
          <w:tcPr>
            <w:tcW w:w="1984" w:type="dxa"/>
            <w:vAlign w:val="center"/>
            <w:hideMark/>
          </w:tcPr>
          <w:p w14:paraId="0CA1857D" w14:textId="77777777" w:rsidR="00E25DF9" w:rsidRPr="0002072E" w:rsidRDefault="00E25DF9" w:rsidP="00EB1CE3">
            <w:pPr>
              <w:shd w:val="clear" w:color="auto" w:fill="FFFFFF" w:themeFill="background1"/>
              <w:rPr>
                <w:rFonts w:ascii="Arial" w:hAnsi="Arial" w:cs="Arial"/>
                <w:b/>
                <w:bCs/>
                <w:noProof/>
                <w:sz w:val="18"/>
                <w:szCs w:val="18"/>
                <w:lang w:val="en-ID"/>
              </w:rPr>
            </w:pPr>
            <w:r w:rsidRPr="0002072E">
              <w:rPr>
                <w:rFonts w:ascii="Arial" w:hAnsi="Arial" w:cs="Arial"/>
                <w:b/>
                <w:bCs/>
                <w:noProof/>
                <w:sz w:val="18"/>
                <w:szCs w:val="18"/>
                <w:lang w:val="en-ID"/>
              </w:rPr>
              <w:t>Retribusi Daerah</w:t>
            </w:r>
          </w:p>
        </w:tc>
        <w:tc>
          <w:tcPr>
            <w:tcW w:w="2552" w:type="dxa"/>
            <w:vAlign w:val="center"/>
            <w:hideMark/>
          </w:tcPr>
          <w:p w14:paraId="2B8AB16D" w14:textId="77777777" w:rsidR="00E25DF9" w:rsidRPr="0002072E" w:rsidRDefault="00E25DF9" w:rsidP="00EB1CE3">
            <w:pPr>
              <w:shd w:val="clear" w:color="auto" w:fill="FFFFFF" w:themeFill="background1"/>
              <w:rPr>
                <w:rFonts w:ascii="Arial" w:hAnsi="Arial" w:cs="Arial"/>
                <w:b/>
                <w:bCs/>
                <w:noProof/>
                <w:sz w:val="18"/>
                <w:szCs w:val="18"/>
                <w:lang w:val="en-ID"/>
              </w:rPr>
            </w:pPr>
            <w:r w:rsidRPr="0002072E">
              <w:rPr>
                <w:rFonts w:ascii="Arial" w:hAnsi="Arial" w:cs="Arial"/>
                <w:b/>
                <w:bCs/>
                <w:noProof/>
                <w:sz w:val="18"/>
                <w:szCs w:val="18"/>
                <w:lang w:val="en-ID"/>
              </w:rPr>
              <w:t> </w:t>
            </w:r>
          </w:p>
        </w:tc>
        <w:tc>
          <w:tcPr>
            <w:tcW w:w="1985" w:type="dxa"/>
            <w:noWrap/>
            <w:vAlign w:val="center"/>
            <w:hideMark/>
          </w:tcPr>
          <w:p w14:paraId="02C5721A" w14:textId="77777777" w:rsidR="00E25DF9" w:rsidRPr="0002072E" w:rsidRDefault="00E25DF9" w:rsidP="00EB1CE3">
            <w:pPr>
              <w:shd w:val="clear" w:color="auto" w:fill="FFFFFF" w:themeFill="background1"/>
              <w:jc w:val="right"/>
              <w:rPr>
                <w:rFonts w:ascii="Arial" w:hAnsi="Arial" w:cs="Arial"/>
                <w:b/>
                <w:bCs/>
                <w:noProof/>
                <w:sz w:val="18"/>
                <w:szCs w:val="18"/>
                <w:lang w:val="en-ID"/>
              </w:rPr>
            </w:pPr>
            <w:r w:rsidRPr="0002072E">
              <w:rPr>
                <w:rFonts w:ascii="Arial" w:hAnsi="Arial" w:cs="Arial"/>
                <w:b/>
                <w:bCs/>
                <w:noProof/>
                <w:sz w:val="18"/>
                <w:szCs w:val="18"/>
                <w:lang w:val="en-ID"/>
              </w:rPr>
              <w:t>1.241.750.000,00</w:t>
            </w:r>
          </w:p>
        </w:tc>
        <w:tc>
          <w:tcPr>
            <w:tcW w:w="2126" w:type="dxa"/>
            <w:noWrap/>
            <w:vAlign w:val="center"/>
            <w:hideMark/>
          </w:tcPr>
          <w:p w14:paraId="6BB6F834" w14:textId="77777777" w:rsidR="00E25DF9" w:rsidRPr="0002072E" w:rsidRDefault="00E25DF9" w:rsidP="00EB1CE3">
            <w:pPr>
              <w:shd w:val="clear" w:color="auto" w:fill="FFFFFF" w:themeFill="background1"/>
              <w:jc w:val="right"/>
              <w:rPr>
                <w:rFonts w:ascii="Arial" w:hAnsi="Arial" w:cs="Arial"/>
                <w:b/>
                <w:bCs/>
                <w:noProof/>
                <w:sz w:val="18"/>
                <w:szCs w:val="18"/>
                <w:lang w:val="en-ID"/>
              </w:rPr>
            </w:pPr>
            <w:r w:rsidRPr="0002072E">
              <w:rPr>
                <w:rFonts w:ascii="Arial" w:hAnsi="Arial" w:cs="Arial"/>
                <w:b/>
                <w:bCs/>
                <w:noProof/>
                <w:sz w:val="18"/>
                <w:szCs w:val="18"/>
                <w:lang w:val="en-ID"/>
              </w:rPr>
              <w:t>725.620.000,00</w:t>
            </w:r>
          </w:p>
        </w:tc>
        <w:tc>
          <w:tcPr>
            <w:tcW w:w="850" w:type="dxa"/>
            <w:noWrap/>
            <w:vAlign w:val="center"/>
            <w:hideMark/>
          </w:tcPr>
          <w:p w14:paraId="655CDBE6" w14:textId="77777777" w:rsidR="00E25DF9" w:rsidRPr="0002072E" w:rsidRDefault="00E25DF9" w:rsidP="00EB1CE3">
            <w:pPr>
              <w:shd w:val="clear" w:color="auto" w:fill="FFFFFF" w:themeFill="background1"/>
              <w:jc w:val="right"/>
              <w:rPr>
                <w:rFonts w:ascii="Arial" w:hAnsi="Arial" w:cs="Arial"/>
                <w:b/>
                <w:bCs/>
                <w:noProof/>
                <w:sz w:val="18"/>
                <w:szCs w:val="18"/>
                <w:lang w:val="en-ID"/>
              </w:rPr>
            </w:pPr>
            <w:r w:rsidRPr="0002072E">
              <w:rPr>
                <w:rFonts w:ascii="Arial" w:hAnsi="Arial" w:cs="Arial"/>
                <w:b/>
                <w:bCs/>
                <w:noProof/>
                <w:sz w:val="18"/>
                <w:szCs w:val="18"/>
                <w:lang w:val="en-ID"/>
              </w:rPr>
              <w:t>58,44</w:t>
            </w:r>
          </w:p>
        </w:tc>
        <w:tc>
          <w:tcPr>
            <w:tcW w:w="5245" w:type="dxa"/>
            <w:vAlign w:val="center"/>
            <w:hideMark/>
          </w:tcPr>
          <w:p w14:paraId="366D04CF" w14:textId="77777777" w:rsidR="00E25DF9" w:rsidRPr="0002072E" w:rsidRDefault="00E25DF9" w:rsidP="00EB1CE3">
            <w:pPr>
              <w:shd w:val="clear" w:color="auto" w:fill="FFFFFF" w:themeFill="background1"/>
              <w:jc w:val="both"/>
              <w:rPr>
                <w:rFonts w:ascii="Arial" w:hAnsi="Arial" w:cs="Arial"/>
                <w:b/>
                <w:bCs/>
                <w:noProof/>
                <w:sz w:val="18"/>
                <w:szCs w:val="18"/>
                <w:lang w:val="en-ID"/>
              </w:rPr>
            </w:pPr>
            <w:r w:rsidRPr="0002072E">
              <w:rPr>
                <w:rFonts w:ascii="Arial" w:hAnsi="Arial" w:cs="Arial"/>
                <w:b/>
                <w:bCs/>
                <w:noProof/>
                <w:sz w:val="18"/>
                <w:szCs w:val="18"/>
                <w:lang w:val="en-ID"/>
              </w:rPr>
              <w:t> </w:t>
            </w:r>
          </w:p>
        </w:tc>
      </w:tr>
      <w:tr w:rsidR="00E25DF9" w:rsidRPr="0002072E" w14:paraId="66E10D0A" w14:textId="77777777" w:rsidTr="00FC0A36">
        <w:trPr>
          <w:trHeight w:val="342"/>
        </w:trPr>
        <w:tc>
          <w:tcPr>
            <w:tcW w:w="2269" w:type="dxa"/>
            <w:vAlign w:val="center"/>
            <w:hideMark/>
          </w:tcPr>
          <w:p w14:paraId="3103540A" w14:textId="77777777" w:rsidR="00E25DF9" w:rsidRPr="0002072E" w:rsidRDefault="00E25DF9" w:rsidP="00EB1CE3">
            <w:pPr>
              <w:shd w:val="clear" w:color="auto" w:fill="FFFFFF" w:themeFill="background1"/>
              <w:jc w:val="both"/>
              <w:rPr>
                <w:rFonts w:ascii="Arial" w:hAnsi="Arial" w:cs="Arial"/>
                <w:b/>
                <w:bCs/>
                <w:noProof/>
                <w:sz w:val="18"/>
                <w:szCs w:val="18"/>
                <w:lang w:val="en-ID"/>
              </w:rPr>
            </w:pPr>
            <w:r w:rsidRPr="0002072E">
              <w:rPr>
                <w:rFonts w:ascii="Arial" w:hAnsi="Arial" w:cs="Arial"/>
                <w:b/>
                <w:bCs/>
                <w:noProof/>
                <w:sz w:val="18"/>
                <w:szCs w:val="18"/>
                <w:lang w:val="en-ID"/>
              </w:rPr>
              <w:t>4.1.02.02</w:t>
            </w:r>
          </w:p>
        </w:tc>
        <w:tc>
          <w:tcPr>
            <w:tcW w:w="1984" w:type="dxa"/>
            <w:vAlign w:val="center"/>
            <w:hideMark/>
          </w:tcPr>
          <w:p w14:paraId="67BBC81D" w14:textId="77777777" w:rsidR="00E25DF9" w:rsidRPr="0002072E" w:rsidRDefault="00E25DF9" w:rsidP="00EB1CE3">
            <w:pPr>
              <w:shd w:val="clear" w:color="auto" w:fill="FFFFFF" w:themeFill="background1"/>
              <w:rPr>
                <w:rFonts w:ascii="Arial" w:hAnsi="Arial" w:cs="Arial"/>
                <w:b/>
                <w:bCs/>
                <w:noProof/>
                <w:sz w:val="18"/>
                <w:szCs w:val="18"/>
                <w:lang w:val="en-ID"/>
              </w:rPr>
            </w:pPr>
            <w:r w:rsidRPr="0002072E">
              <w:rPr>
                <w:rFonts w:ascii="Arial" w:hAnsi="Arial" w:cs="Arial"/>
                <w:b/>
                <w:bCs/>
                <w:noProof/>
                <w:sz w:val="18"/>
                <w:szCs w:val="18"/>
                <w:lang w:val="en-ID"/>
              </w:rPr>
              <w:t>Retribusi Jasa Usaha</w:t>
            </w:r>
          </w:p>
        </w:tc>
        <w:tc>
          <w:tcPr>
            <w:tcW w:w="2552" w:type="dxa"/>
            <w:vAlign w:val="center"/>
            <w:hideMark/>
          </w:tcPr>
          <w:p w14:paraId="29F9017D" w14:textId="77777777" w:rsidR="00E25DF9" w:rsidRPr="0002072E" w:rsidRDefault="00E25DF9" w:rsidP="00EB1CE3">
            <w:pPr>
              <w:shd w:val="clear" w:color="auto" w:fill="FFFFFF" w:themeFill="background1"/>
              <w:rPr>
                <w:rFonts w:ascii="Arial" w:hAnsi="Arial" w:cs="Arial"/>
                <w:b/>
                <w:bCs/>
                <w:noProof/>
                <w:sz w:val="18"/>
                <w:szCs w:val="18"/>
                <w:lang w:val="en-ID"/>
              </w:rPr>
            </w:pPr>
            <w:r w:rsidRPr="0002072E">
              <w:rPr>
                <w:rFonts w:ascii="Arial" w:hAnsi="Arial" w:cs="Arial"/>
                <w:b/>
                <w:bCs/>
                <w:noProof/>
                <w:sz w:val="18"/>
                <w:szCs w:val="18"/>
                <w:lang w:val="en-ID"/>
              </w:rPr>
              <w:t> </w:t>
            </w:r>
          </w:p>
        </w:tc>
        <w:tc>
          <w:tcPr>
            <w:tcW w:w="1985" w:type="dxa"/>
            <w:noWrap/>
            <w:vAlign w:val="center"/>
            <w:hideMark/>
          </w:tcPr>
          <w:p w14:paraId="50BAE30A" w14:textId="77777777" w:rsidR="00E25DF9" w:rsidRPr="0002072E" w:rsidRDefault="00E25DF9" w:rsidP="00EB1CE3">
            <w:pPr>
              <w:shd w:val="clear" w:color="auto" w:fill="FFFFFF" w:themeFill="background1"/>
              <w:jc w:val="right"/>
              <w:rPr>
                <w:rFonts w:ascii="Arial" w:hAnsi="Arial" w:cs="Arial"/>
                <w:b/>
                <w:bCs/>
                <w:noProof/>
                <w:sz w:val="18"/>
                <w:szCs w:val="18"/>
                <w:lang w:val="en-ID"/>
              </w:rPr>
            </w:pPr>
            <w:r w:rsidRPr="0002072E">
              <w:rPr>
                <w:rFonts w:ascii="Arial" w:hAnsi="Arial" w:cs="Arial"/>
                <w:b/>
                <w:bCs/>
                <w:noProof/>
                <w:sz w:val="18"/>
                <w:szCs w:val="18"/>
                <w:lang w:val="en-ID"/>
              </w:rPr>
              <w:t>1.160.150.000,00</w:t>
            </w:r>
          </w:p>
        </w:tc>
        <w:tc>
          <w:tcPr>
            <w:tcW w:w="2126" w:type="dxa"/>
            <w:noWrap/>
            <w:vAlign w:val="center"/>
            <w:hideMark/>
          </w:tcPr>
          <w:p w14:paraId="2CA4CD2D" w14:textId="77777777" w:rsidR="00E25DF9" w:rsidRPr="0002072E" w:rsidRDefault="00E25DF9" w:rsidP="00EB1CE3">
            <w:pPr>
              <w:shd w:val="clear" w:color="auto" w:fill="FFFFFF" w:themeFill="background1"/>
              <w:jc w:val="right"/>
              <w:rPr>
                <w:rFonts w:ascii="Arial" w:hAnsi="Arial" w:cs="Arial"/>
                <w:b/>
                <w:bCs/>
                <w:noProof/>
                <w:sz w:val="18"/>
                <w:szCs w:val="18"/>
                <w:lang w:val="en-ID"/>
              </w:rPr>
            </w:pPr>
            <w:r w:rsidRPr="0002072E">
              <w:rPr>
                <w:rFonts w:ascii="Arial" w:hAnsi="Arial" w:cs="Arial"/>
                <w:b/>
                <w:bCs/>
                <w:noProof/>
                <w:sz w:val="18"/>
                <w:szCs w:val="18"/>
                <w:lang w:val="en-ID"/>
              </w:rPr>
              <w:t>641.370.000,00</w:t>
            </w:r>
          </w:p>
        </w:tc>
        <w:tc>
          <w:tcPr>
            <w:tcW w:w="850" w:type="dxa"/>
            <w:noWrap/>
            <w:vAlign w:val="center"/>
            <w:hideMark/>
          </w:tcPr>
          <w:p w14:paraId="49600952" w14:textId="77777777" w:rsidR="00E25DF9" w:rsidRPr="0002072E" w:rsidRDefault="00E25DF9" w:rsidP="00EB1CE3">
            <w:pPr>
              <w:shd w:val="clear" w:color="auto" w:fill="FFFFFF" w:themeFill="background1"/>
              <w:jc w:val="right"/>
              <w:rPr>
                <w:rFonts w:ascii="Arial" w:hAnsi="Arial" w:cs="Arial"/>
                <w:b/>
                <w:bCs/>
                <w:noProof/>
                <w:sz w:val="18"/>
                <w:szCs w:val="18"/>
                <w:lang w:val="en-ID"/>
              </w:rPr>
            </w:pPr>
            <w:r w:rsidRPr="0002072E">
              <w:rPr>
                <w:rFonts w:ascii="Arial" w:hAnsi="Arial" w:cs="Arial"/>
                <w:b/>
                <w:bCs/>
                <w:noProof/>
                <w:sz w:val="18"/>
                <w:szCs w:val="18"/>
                <w:lang w:val="en-ID"/>
              </w:rPr>
              <w:t>55,28</w:t>
            </w:r>
          </w:p>
        </w:tc>
        <w:tc>
          <w:tcPr>
            <w:tcW w:w="5245" w:type="dxa"/>
            <w:vAlign w:val="center"/>
            <w:hideMark/>
          </w:tcPr>
          <w:p w14:paraId="04525DB1" w14:textId="77777777" w:rsidR="00E25DF9" w:rsidRPr="0002072E" w:rsidRDefault="00E25DF9" w:rsidP="00EB1CE3">
            <w:pPr>
              <w:shd w:val="clear" w:color="auto" w:fill="FFFFFF" w:themeFill="background1"/>
              <w:jc w:val="both"/>
              <w:rPr>
                <w:rFonts w:ascii="Arial" w:hAnsi="Arial" w:cs="Arial"/>
                <w:b/>
                <w:bCs/>
                <w:noProof/>
                <w:sz w:val="18"/>
                <w:szCs w:val="18"/>
                <w:lang w:val="en-ID"/>
              </w:rPr>
            </w:pPr>
            <w:r w:rsidRPr="0002072E">
              <w:rPr>
                <w:rFonts w:ascii="Arial" w:hAnsi="Arial" w:cs="Arial"/>
                <w:b/>
                <w:bCs/>
                <w:noProof/>
                <w:sz w:val="18"/>
                <w:szCs w:val="18"/>
                <w:lang w:val="en-ID"/>
              </w:rPr>
              <w:t> </w:t>
            </w:r>
          </w:p>
        </w:tc>
      </w:tr>
      <w:tr w:rsidR="00E25DF9" w:rsidRPr="0002072E" w14:paraId="15CB7CE3" w14:textId="77777777" w:rsidTr="00FC0A36">
        <w:trPr>
          <w:trHeight w:val="342"/>
        </w:trPr>
        <w:tc>
          <w:tcPr>
            <w:tcW w:w="2269" w:type="dxa"/>
            <w:vAlign w:val="center"/>
            <w:hideMark/>
          </w:tcPr>
          <w:p w14:paraId="62BE2C3F" w14:textId="77777777" w:rsidR="00E25DF9" w:rsidRPr="0002072E" w:rsidRDefault="00E25DF9" w:rsidP="00EB1CE3">
            <w:pPr>
              <w:shd w:val="clear" w:color="auto" w:fill="FFFFFF" w:themeFill="background1"/>
              <w:jc w:val="both"/>
              <w:rPr>
                <w:rFonts w:ascii="Arial" w:hAnsi="Arial" w:cs="Arial"/>
                <w:b/>
                <w:bCs/>
                <w:noProof/>
                <w:sz w:val="18"/>
                <w:szCs w:val="18"/>
                <w:lang w:val="en-ID"/>
              </w:rPr>
            </w:pPr>
            <w:r w:rsidRPr="0002072E">
              <w:rPr>
                <w:rFonts w:ascii="Arial" w:hAnsi="Arial" w:cs="Arial"/>
                <w:b/>
                <w:bCs/>
                <w:noProof/>
                <w:sz w:val="18"/>
                <w:szCs w:val="18"/>
                <w:lang w:val="en-ID"/>
              </w:rPr>
              <w:t>4.1.02.02.04</w:t>
            </w:r>
          </w:p>
        </w:tc>
        <w:tc>
          <w:tcPr>
            <w:tcW w:w="1984" w:type="dxa"/>
            <w:vAlign w:val="center"/>
            <w:hideMark/>
          </w:tcPr>
          <w:p w14:paraId="34B45124" w14:textId="77777777" w:rsidR="00E25DF9" w:rsidRPr="0002072E" w:rsidRDefault="00E25DF9" w:rsidP="00EB1CE3">
            <w:pPr>
              <w:shd w:val="clear" w:color="auto" w:fill="FFFFFF" w:themeFill="background1"/>
              <w:rPr>
                <w:rFonts w:ascii="Arial" w:hAnsi="Arial" w:cs="Arial"/>
                <w:b/>
                <w:bCs/>
                <w:noProof/>
                <w:sz w:val="18"/>
                <w:szCs w:val="18"/>
                <w:lang w:val="en-ID"/>
              </w:rPr>
            </w:pPr>
            <w:r w:rsidRPr="0002072E">
              <w:rPr>
                <w:rFonts w:ascii="Arial" w:hAnsi="Arial" w:cs="Arial"/>
                <w:b/>
                <w:bCs/>
                <w:noProof/>
                <w:sz w:val="18"/>
                <w:szCs w:val="18"/>
                <w:lang w:val="en-ID"/>
              </w:rPr>
              <w:t>Retribusi Terminal</w:t>
            </w:r>
          </w:p>
        </w:tc>
        <w:tc>
          <w:tcPr>
            <w:tcW w:w="2552" w:type="dxa"/>
            <w:vAlign w:val="center"/>
            <w:hideMark/>
          </w:tcPr>
          <w:p w14:paraId="0499AD45" w14:textId="77777777" w:rsidR="00E25DF9" w:rsidRPr="0002072E" w:rsidRDefault="00E25DF9" w:rsidP="00EB1CE3">
            <w:pPr>
              <w:shd w:val="clear" w:color="auto" w:fill="FFFFFF" w:themeFill="background1"/>
              <w:rPr>
                <w:rFonts w:ascii="Arial" w:hAnsi="Arial" w:cs="Arial"/>
                <w:b/>
                <w:bCs/>
                <w:noProof/>
                <w:sz w:val="18"/>
                <w:szCs w:val="18"/>
                <w:lang w:val="en-ID"/>
              </w:rPr>
            </w:pPr>
            <w:r w:rsidRPr="0002072E">
              <w:rPr>
                <w:rFonts w:ascii="Arial" w:hAnsi="Arial" w:cs="Arial"/>
                <w:b/>
                <w:bCs/>
                <w:noProof/>
                <w:sz w:val="18"/>
                <w:szCs w:val="18"/>
                <w:lang w:val="en-ID"/>
              </w:rPr>
              <w:t> </w:t>
            </w:r>
          </w:p>
        </w:tc>
        <w:tc>
          <w:tcPr>
            <w:tcW w:w="1985" w:type="dxa"/>
            <w:noWrap/>
            <w:vAlign w:val="center"/>
            <w:hideMark/>
          </w:tcPr>
          <w:p w14:paraId="1698E5B8" w14:textId="77777777" w:rsidR="00E25DF9" w:rsidRPr="0002072E" w:rsidRDefault="00E25DF9" w:rsidP="00EB1CE3">
            <w:pPr>
              <w:shd w:val="clear" w:color="auto" w:fill="FFFFFF" w:themeFill="background1"/>
              <w:jc w:val="right"/>
              <w:rPr>
                <w:rFonts w:ascii="Arial" w:hAnsi="Arial" w:cs="Arial"/>
                <w:b/>
                <w:bCs/>
                <w:noProof/>
                <w:sz w:val="18"/>
                <w:szCs w:val="18"/>
                <w:lang w:val="en-ID"/>
              </w:rPr>
            </w:pPr>
            <w:r w:rsidRPr="0002072E">
              <w:rPr>
                <w:rFonts w:ascii="Arial" w:hAnsi="Arial" w:cs="Arial"/>
                <w:b/>
                <w:bCs/>
                <w:noProof/>
                <w:sz w:val="18"/>
                <w:szCs w:val="18"/>
                <w:lang w:val="en-ID"/>
              </w:rPr>
              <w:t>81.600.000,00</w:t>
            </w:r>
          </w:p>
        </w:tc>
        <w:tc>
          <w:tcPr>
            <w:tcW w:w="2126" w:type="dxa"/>
            <w:noWrap/>
            <w:vAlign w:val="center"/>
            <w:hideMark/>
          </w:tcPr>
          <w:p w14:paraId="02B1796C" w14:textId="77777777" w:rsidR="00E25DF9" w:rsidRPr="0002072E" w:rsidRDefault="00E25DF9" w:rsidP="00EB1CE3">
            <w:pPr>
              <w:shd w:val="clear" w:color="auto" w:fill="FFFFFF" w:themeFill="background1"/>
              <w:jc w:val="right"/>
              <w:rPr>
                <w:rFonts w:ascii="Arial" w:hAnsi="Arial" w:cs="Arial"/>
                <w:b/>
                <w:bCs/>
                <w:noProof/>
                <w:sz w:val="18"/>
                <w:szCs w:val="18"/>
                <w:lang w:val="en-ID"/>
              </w:rPr>
            </w:pPr>
            <w:r w:rsidRPr="0002072E">
              <w:rPr>
                <w:rFonts w:ascii="Arial" w:hAnsi="Arial" w:cs="Arial"/>
                <w:b/>
                <w:bCs/>
                <w:noProof/>
                <w:sz w:val="18"/>
                <w:szCs w:val="18"/>
                <w:lang w:val="en-ID"/>
              </w:rPr>
              <w:t>84.250.000,00</w:t>
            </w:r>
          </w:p>
        </w:tc>
        <w:tc>
          <w:tcPr>
            <w:tcW w:w="850" w:type="dxa"/>
            <w:noWrap/>
            <w:vAlign w:val="center"/>
            <w:hideMark/>
          </w:tcPr>
          <w:p w14:paraId="6D8BD2D6" w14:textId="77777777" w:rsidR="00E25DF9" w:rsidRPr="0002072E" w:rsidRDefault="00E25DF9" w:rsidP="00EB1CE3">
            <w:pPr>
              <w:shd w:val="clear" w:color="auto" w:fill="FFFFFF" w:themeFill="background1"/>
              <w:jc w:val="right"/>
              <w:rPr>
                <w:rFonts w:ascii="Arial" w:hAnsi="Arial" w:cs="Arial"/>
                <w:b/>
                <w:bCs/>
                <w:noProof/>
                <w:sz w:val="18"/>
                <w:szCs w:val="18"/>
                <w:lang w:val="en-ID"/>
              </w:rPr>
            </w:pPr>
            <w:r w:rsidRPr="0002072E">
              <w:rPr>
                <w:rFonts w:ascii="Arial" w:hAnsi="Arial" w:cs="Arial"/>
                <w:b/>
                <w:bCs/>
                <w:noProof/>
                <w:sz w:val="18"/>
                <w:szCs w:val="18"/>
                <w:lang w:val="en-ID"/>
              </w:rPr>
              <w:t>103,25</w:t>
            </w:r>
          </w:p>
        </w:tc>
        <w:tc>
          <w:tcPr>
            <w:tcW w:w="5245" w:type="dxa"/>
            <w:vAlign w:val="center"/>
            <w:hideMark/>
          </w:tcPr>
          <w:p w14:paraId="28245B33" w14:textId="77777777" w:rsidR="00E25DF9" w:rsidRPr="0002072E" w:rsidRDefault="00E25DF9" w:rsidP="00EB1CE3">
            <w:pPr>
              <w:shd w:val="clear" w:color="auto" w:fill="FFFFFF" w:themeFill="background1"/>
              <w:jc w:val="both"/>
              <w:rPr>
                <w:rFonts w:ascii="Arial" w:hAnsi="Arial" w:cs="Arial"/>
                <w:noProof/>
                <w:sz w:val="18"/>
                <w:szCs w:val="18"/>
                <w:lang w:val="en-ID"/>
              </w:rPr>
            </w:pPr>
            <w:r w:rsidRPr="0002072E">
              <w:rPr>
                <w:rFonts w:ascii="Arial" w:hAnsi="Arial" w:cs="Arial"/>
                <w:noProof/>
                <w:sz w:val="18"/>
                <w:szCs w:val="18"/>
                <w:lang w:val="en-ID"/>
              </w:rPr>
              <w:t> </w:t>
            </w:r>
          </w:p>
        </w:tc>
      </w:tr>
      <w:tr w:rsidR="00E25DF9" w:rsidRPr="0002072E" w14:paraId="7A2E8104" w14:textId="77777777" w:rsidTr="00FC0A36">
        <w:trPr>
          <w:trHeight w:val="1140"/>
        </w:trPr>
        <w:tc>
          <w:tcPr>
            <w:tcW w:w="2269" w:type="dxa"/>
            <w:vAlign w:val="center"/>
            <w:hideMark/>
          </w:tcPr>
          <w:p w14:paraId="3A82BD46" w14:textId="77777777" w:rsidR="00E25DF9" w:rsidRPr="0002072E" w:rsidRDefault="00E25DF9" w:rsidP="00EB1CE3">
            <w:pPr>
              <w:shd w:val="clear" w:color="auto" w:fill="FFFFFF" w:themeFill="background1"/>
              <w:jc w:val="both"/>
              <w:rPr>
                <w:rFonts w:ascii="Arial" w:hAnsi="Arial" w:cs="Arial"/>
                <w:noProof/>
                <w:sz w:val="18"/>
                <w:szCs w:val="18"/>
                <w:lang w:val="en-ID"/>
              </w:rPr>
            </w:pPr>
            <w:r w:rsidRPr="0002072E">
              <w:rPr>
                <w:rFonts w:ascii="Arial" w:hAnsi="Arial" w:cs="Arial"/>
                <w:noProof/>
                <w:sz w:val="18"/>
                <w:szCs w:val="18"/>
                <w:lang w:val="en-ID"/>
              </w:rPr>
              <w:t>4.1.02.02.04.0002</w:t>
            </w:r>
          </w:p>
        </w:tc>
        <w:tc>
          <w:tcPr>
            <w:tcW w:w="1984" w:type="dxa"/>
            <w:vAlign w:val="center"/>
            <w:hideMark/>
          </w:tcPr>
          <w:p w14:paraId="44A3F1BC" w14:textId="77777777" w:rsidR="00E25DF9" w:rsidRPr="0002072E" w:rsidRDefault="00E25DF9" w:rsidP="00EB1CE3">
            <w:pPr>
              <w:shd w:val="clear" w:color="auto" w:fill="FFFFFF" w:themeFill="background1"/>
              <w:rPr>
                <w:rFonts w:ascii="Arial" w:hAnsi="Arial" w:cs="Arial"/>
                <w:noProof/>
                <w:sz w:val="18"/>
                <w:szCs w:val="18"/>
                <w:lang w:val="en-ID"/>
              </w:rPr>
            </w:pPr>
            <w:r w:rsidRPr="0002072E">
              <w:rPr>
                <w:rFonts w:ascii="Arial" w:hAnsi="Arial" w:cs="Arial"/>
                <w:noProof/>
                <w:sz w:val="18"/>
                <w:szCs w:val="18"/>
                <w:lang w:val="en-ID"/>
              </w:rPr>
              <w:t>Retribusi Pelayanan Penyediaan Tempat Kegiatan Usaha</w:t>
            </w:r>
          </w:p>
        </w:tc>
        <w:tc>
          <w:tcPr>
            <w:tcW w:w="2552" w:type="dxa"/>
            <w:vAlign w:val="center"/>
            <w:hideMark/>
          </w:tcPr>
          <w:p w14:paraId="607D81D3" w14:textId="77777777" w:rsidR="00E25DF9" w:rsidRPr="0002072E" w:rsidRDefault="00E25DF9" w:rsidP="00EB1CE3">
            <w:pPr>
              <w:shd w:val="clear" w:color="auto" w:fill="FFFFFF" w:themeFill="background1"/>
              <w:rPr>
                <w:rFonts w:ascii="Arial" w:hAnsi="Arial" w:cs="Arial"/>
                <w:noProof/>
                <w:sz w:val="18"/>
                <w:szCs w:val="18"/>
                <w:lang w:val="en-ID"/>
              </w:rPr>
            </w:pPr>
            <w:r w:rsidRPr="0002072E">
              <w:rPr>
                <w:rFonts w:ascii="Arial" w:hAnsi="Arial" w:cs="Arial"/>
                <w:noProof/>
                <w:sz w:val="18"/>
                <w:szCs w:val="18"/>
                <w:lang w:val="en-ID"/>
              </w:rPr>
              <w:t>Retribusi Pelayanan Penyediaan Tempat Kegiatan Usaha</w:t>
            </w:r>
          </w:p>
        </w:tc>
        <w:tc>
          <w:tcPr>
            <w:tcW w:w="1985" w:type="dxa"/>
            <w:noWrap/>
            <w:vAlign w:val="center"/>
            <w:hideMark/>
          </w:tcPr>
          <w:p w14:paraId="49EA7543" w14:textId="77777777" w:rsidR="00E25DF9" w:rsidRPr="0002072E" w:rsidRDefault="00E25DF9" w:rsidP="00EB1CE3">
            <w:pPr>
              <w:shd w:val="clear" w:color="auto" w:fill="FFFFFF" w:themeFill="background1"/>
              <w:jc w:val="right"/>
              <w:rPr>
                <w:rFonts w:ascii="Arial" w:hAnsi="Arial" w:cs="Arial"/>
                <w:noProof/>
                <w:sz w:val="18"/>
                <w:szCs w:val="18"/>
                <w:lang w:val="en-ID"/>
              </w:rPr>
            </w:pPr>
            <w:r w:rsidRPr="0002072E">
              <w:rPr>
                <w:rFonts w:ascii="Arial" w:hAnsi="Arial" w:cs="Arial"/>
                <w:noProof/>
                <w:sz w:val="18"/>
                <w:szCs w:val="18"/>
                <w:lang w:val="en-ID"/>
              </w:rPr>
              <w:t>81.600.000,00</w:t>
            </w:r>
          </w:p>
        </w:tc>
        <w:tc>
          <w:tcPr>
            <w:tcW w:w="2126" w:type="dxa"/>
            <w:noWrap/>
            <w:vAlign w:val="center"/>
            <w:hideMark/>
          </w:tcPr>
          <w:p w14:paraId="42A15D9C" w14:textId="77777777" w:rsidR="00E25DF9" w:rsidRPr="0002072E" w:rsidRDefault="00E25DF9" w:rsidP="00EB1CE3">
            <w:pPr>
              <w:shd w:val="clear" w:color="auto" w:fill="FFFFFF" w:themeFill="background1"/>
              <w:jc w:val="right"/>
              <w:rPr>
                <w:rFonts w:ascii="Arial" w:hAnsi="Arial" w:cs="Arial"/>
                <w:noProof/>
                <w:sz w:val="18"/>
                <w:szCs w:val="18"/>
                <w:lang w:val="en-ID"/>
              </w:rPr>
            </w:pPr>
            <w:r w:rsidRPr="0002072E">
              <w:rPr>
                <w:rFonts w:ascii="Arial" w:hAnsi="Arial" w:cs="Arial"/>
                <w:noProof/>
                <w:sz w:val="18"/>
                <w:szCs w:val="18"/>
                <w:lang w:val="en-ID"/>
              </w:rPr>
              <w:t>84.250.000,00</w:t>
            </w:r>
          </w:p>
        </w:tc>
        <w:tc>
          <w:tcPr>
            <w:tcW w:w="850" w:type="dxa"/>
            <w:noWrap/>
            <w:vAlign w:val="center"/>
            <w:hideMark/>
          </w:tcPr>
          <w:p w14:paraId="43911472" w14:textId="77777777" w:rsidR="00E25DF9" w:rsidRPr="0002072E" w:rsidRDefault="00E25DF9" w:rsidP="00EB1CE3">
            <w:pPr>
              <w:shd w:val="clear" w:color="auto" w:fill="FFFFFF" w:themeFill="background1"/>
              <w:jc w:val="right"/>
              <w:rPr>
                <w:rFonts w:ascii="Arial" w:hAnsi="Arial" w:cs="Arial"/>
                <w:noProof/>
                <w:sz w:val="18"/>
                <w:szCs w:val="18"/>
                <w:lang w:val="en-ID"/>
              </w:rPr>
            </w:pPr>
            <w:r w:rsidRPr="0002072E">
              <w:rPr>
                <w:rFonts w:ascii="Arial" w:hAnsi="Arial" w:cs="Arial"/>
                <w:noProof/>
                <w:sz w:val="18"/>
                <w:szCs w:val="18"/>
                <w:lang w:val="en-ID"/>
              </w:rPr>
              <w:t>103,25</w:t>
            </w:r>
          </w:p>
        </w:tc>
        <w:tc>
          <w:tcPr>
            <w:tcW w:w="5245" w:type="dxa"/>
            <w:vAlign w:val="center"/>
            <w:hideMark/>
          </w:tcPr>
          <w:p w14:paraId="2FCA2D09" w14:textId="77777777" w:rsidR="00E25DF9" w:rsidRPr="0002072E" w:rsidRDefault="00E25DF9" w:rsidP="00EB1CE3">
            <w:pPr>
              <w:shd w:val="clear" w:color="auto" w:fill="FFFFFF" w:themeFill="background1"/>
              <w:jc w:val="both"/>
              <w:rPr>
                <w:rFonts w:ascii="Arial" w:hAnsi="Arial" w:cs="Arial"/>
                <w:noProof/>
                <w:sz w:val="18"/>
                <w:szCs w:val="18"/>
                <w:lang w:val="en-ID"/>
              </w:rPr>
            </w:pPr>
            <w:r w:rsidRPr="0002072E">
              <w:rPr>
                <w:rFonts w:ascii="Arial" w:hAnsi="Arial" w:cs="Arial"/>
                <w:noProof/>
                <w:sz w:val="18"/>
                <w:szCs w:val="18"/>
                <w:lang w:val="en-ID"/>
              </w:rPr>
              <w:t> </w:t>
            </w:r>
          </w:p>
        </w:tc>
      </w:tr>
      <w:tr w:rsidR="00E25DF9" w:rsidRPr="0002072E" w14:paraId="16472735" w14:textId="77777777" w:rsidTr="00FC0A36">
        <w:trPr>
          <w:trHeight w:val="848"/>
        </w:trPr>
        <w:tc>
          <w:tcPr>
            <w:tcW w:w="2269" w:type="dxa"/>
            <w:vAlign w:val="center"/>
            <w:hideMark/>
          </w:tcPr>
          <w:p w14:paraId="651872FB" w14:textId="77777777" w:rsidR="00E25DF9" w:rsidRPr="0002072E" w:rsidRDefault="00E25DF9" w:rsidP="00EB1CE3">
            <w:pPr>
              <w:shd w:val="clear" w:color="auto" w:fill="FFFFFF" w:themeFill="background1"/>
              <w:jc w:val="both"/>
              <w:rPr>
                <w:rFonts w:ascii="Arial" w:hAnsi="Arial" w:cs="Arial"/>
                <w:noProof/>
                <w:sz w:val="18"/>
                <w:szCs w:val="18"/>
                <w:lang w:val="en-ID"/>
              </w:rPr>
            </w:pPr>
            <w:r w:rsidRPr="0002072E">
              <w:rPr>
                <w:rFonts w:ascii="Arial" w:hAnsi="Arial" w:cs="Arial"/>
                <w:noProof/>
                <w:sz w:val="18"/>
                <w:szCs w:val="18"/>
                <w:lang w:val="en-ID"/>
              </w:rPr>
              <w:t> </w:t>
            </w:r>
          </w:p>
        </w:tc>
        <w:tc>
          <w:tcPr>
            <w:tcW w:w="1984" w:type="dxa"/>
            <w:vAlign w:val="center"/>
            <w:hideMark/>
          </w:tcPr>
          <w:p w14:paraId="76000330" w14:textId="77777777" w:rsidR="00E25DF9" w:rsidRPr="0002072E" w:rsidRDefault="00E25DF9" w:rsidP="00EB1CE3">
            <w:pPr>
              <w:shd w:val="clear" w:color="auto" w:fill="FFFFFF" w:themeFill="background1"/>
              <w:rPr>
                <w:rFonts w:ascii="Arial" w:hAnsi="Arial" w:cs="Arial"/>
                <w:noProof/>
                <w:sz w:val="18"/>
                <w:szCs w:val="18"/>
                <w:lang w:val="en-ID"/>
              </w:rPr>
            </w:pPr>
            <w:r w:rsidRPr="0002072E">
              <w:rPr>
                <w:rFonts w:ascii="Arial" w:hAnsi="Arial" w:cs="Arial"/>
                <w:noProof/>
                <w:sz w:val="18"/>
                <w:szCs w:val="18"/>
                <w:lang w:val="en-ID"/>
              </w:rPr>
              <w:t> </w:t>
            </w:r>
          </w:p>
        </w:tc>
        <w:tc>
          <w:tcPr>
            <w:tcW w:w="2552" w:type="dxa"/>
            <w:vAlign w:val="center"/>
            <w:hideMark/>
          </w:tcPr>
          <w:p w14:paraId="798739E0" w14:textId="77777777" w:rsidR="00E25DF9" w:rsidRPr="0002072E" w:rsidRDefault="00E25DF9" w:rsidP="00EB1CE3">
            <w:pPr>
              <w:shd w:val="clear" w:color="auto" w:fill="FFFFFF" w:themeFill="background1"/>
              <w:rPr>
                <w:rFonts w:ascii="Arial" w:hAnsi="Arial" w:cs="Arial"/>
                <w:noProof/>
                <w:sz w:val="18"/>
                <w:szCs w:val="18"/>
                <w:lang w:val="en-ID"/>
              </w:rPr>
            </w:pPr>
            <w:r w:rsidRPr="0002072E">
              <w:rPr>
                <w:rFonts w:ascii="Arial" w:hAnsi="Arial" w:cs="Arial"/>
                <w:noProof/>
                <w:sz w:val="18"/>
                <w:szCs w:val="18"/>
                <w:lang w:val="en-ID"/>
              </w:rPr>
              <w:t>Retribusi Tempat Kegiatan Usaha Lainnya</w:t>
            </w:r>
            <w:r w:rsidRPr="0002072E">
              <w:rPr>
                <w:rFonts w:ascii="Arial" w:hAnsi="Arial" w:cs="Arial"/>
                <w:noProof/>
                <w:sz w:val="18"/>
                <w:szCs w:val="18"/>
                <w:lang w:val="en-ID"/>
              </w:rPr>
              <w:br/>
              <w:t>- Kantin Dislutkan</w:t>
            </w:r>
          </w:p>
        </w:tc>
        <w:tc>
          <w:tcPr>
            <w:tcW w:w="1985" w:type="dxa"/>
            <w:noWrap/>
            <w:vAlign w:val="center"/>
            <w:hideMark/>
          </w:tcPr>
          <w:p w14:paraId="53C446E0" w14:textId="77777777" w:rsidR="00E25DF9" w:rsidRPr="0002072E" w:rsidRDefault="00E25DF9" w:rsidP="00EB1CE3">
            <w:pPr>
              <w:shd w:val="clear" w:color="auto" w:fill="FFFFFF" w:themeFill="background1"/>
              <w:jc w:val="right"/>
              <w:rPr>
                <w:rFonts w:ascii="Arial" w:hAnsi="Arial" w:cs="Arial"/>
                <w:noProof/>
                <w:sz w:val="18"/>
                <w:szCs w:val="18"/>
                <w:lang w:val="en-ID"/>
              </w:rPr>
            </w:pPr>
            <w:r w:rsidRPr="0002072E">
              <w:rPr>
                <w:rFonts w:ascii="Arial" w:hAnsi="Arial" w:cs="Arial"/>
                <w:noProof/>
                <w:sz w:val="18"/>
                <w:szCs w:val="18"/>
                <w:lang w:val="en-ID"/>
              </w:rPr>
              <w:t>6.000.000,00</w:t>
            </w:r>
          </w:p>
        </w:tc>
        <w:tc>
          <w:tcPr>
            <w:tcW w:w="2126" w:type="dxa"/>
            <w:noWrap/>
            <w:vAlign w:val="center"/>
            <w:hideMark/>
          </w:tcPr>
          <w:p w14:paraId="2BDFECFF" w14:textId="77777777" w:rsidR="00E25DF9" w:rsidRPr="0002072E" w:rsidRDefault="00E25DF9" w:rsidP="00EB1CE3">
            <w:pPr>
              <w:shd w:val="clear" w:color="auto" w:fill="FFFFFF" w:themeFill="background1"/>
              <w:jc w:val="right"/>
              <w:rPr>
                <w:rFonts w:ascii="Arial" w:hAnsi="Arial" w:cs="Arial"/>
                <w:noProof/>
                <w:sz w:val="18"/>
                <w:szCs w:val="18"/>
                <w:lang w:val="en-ID"/>
              </w:rPr>
            </w:pPr>
            <w:r w:rsidRPr="0002072E">
              <w:rPr>
                <w:rFonts w:ascii="Arial" w:hAnsi="Arial" w:cs="Arial"/>
                <w:noProof/>
                <w:sz w:val="18"/>
                <w:szCs w:val="18"/>
                <w:lang w:val="en-ID"/>
              </w:rPr>
              <w:t>6.000.000,00</w:t>
            </w:r>
          </w:p>
        </w:tc>
        <w:tc>
          <w:tcPr>
            <w:tcW w:w="850" w:type="dxa"/>
            <w:noWrap/>
            <w:vAlign w:val="center"/>
            <w:hideMark/>
          </w:tcPr>
          <w:p w14:paraId="4893C283" w14:textId="77777777" w:rsidR="00E25DF9" w:rsidRPr="0002072E" w:rsidRDefault="00E25DF9" w:rsidP="00EB1CE3">
            <w:pPr>
              <w:shd w:val="clear" w:color="auto" w:fill="FFFFFF" w:themeFill="background1"/>
              <w:jc w:val="right"/>
              <w:rPr>
                <w:rFonts w:ascii="Arial" w:hAnsi="Arial" w:cs="Arial"/>
                <w:noProof/>
                <w:sz w:val="18"/>
                <w:szCs w:val="18"/>
                <w:lang w:val="en-ID"/>
              </w:rPr>
            </w:pPr>
            <w:r w:rsidRPr="0002072E">
              <w:rPr>
                <w:rFonts w:ascii="Arial" w:hAnsi="Arial" w:cs="Arial"/>
                <w:noProof/>
                <w:sz w:val="18"/>
                <w:szCs w:val="18"/>
                <w:lang w:val="en-ID"/>
              </w:rPr>
              <w:t>100,00</w:t>
            </w:r>
          </w:p>
        </w:tc>
        <w:tc>
          <w:tcPr>
            <w:tcW w:w="5245" w:type="dxa"/>
            <w:vAlign w:val="center"/>
            <w:hideMark/>
          </w:tcPr>
          <w:p w14:paraId="6799E731" w14:textId="77777777" w:rsidR="00E25DF9" w:rsidRPr="0002072E" w:rsidRDefault="00E25DF9" w:rsidP="00EB1CE3">
            <w:pPr>
              <w:shd w:val="clear" w:color="auto" w:fill="FFFFFF" w:themeFill="background1"/>
              <w:jc w:val="both"/>
              <w:rPr>
                <w:rFonts w:ascii="Arial" w:hAnsi="Arial" w:cs="Arial"/>
                <w:noProof/>
                <w:sz w:val="18"/>
                <w:szCs w:val="18"/>
                <w:lang w:val="en-ID"/>
              </w:rPr>
            </w:pPr>
            <w:r w:rsidRPr="0002072E">
              <w:rPr>
                <w:rFonts w:ascii="Arial" w:hAnsi="Arial" w:cs="Arial"/>
                <w:noProof/>
                <w:sz w:val="18"/>
                <w:szCs w:val="18"/>
                <w:lang w:val="en-ID"/>
              </w:rPr>
              <w:t>Retńbusi tempat kegiatan usaha lainnya melebihi target karena penyewaan tempat meningkat</w:t>
            </w:r>
          </w:p>
        </w:tc>
      </w:tr>
      <w:tr w:rsidR="00E25DF9" w:rsidRPr="0002072E" w14:paraId="2D1CB923" w14:textId="77777777" w:rsidTr="00FC0A36">
        <w:trPr>
          <w:trHeight w:val="1305"/>
        </w:trPr>
        <w:tc>
          <w:tcPr>
            <w:tcW w:w="2269" w:type="dxa"/>
            <w:vAlign w:val="center"/>
            <w:hideMark/>
          </w:tcPr>
          <w:p w14:paraId="42B7DF04" w14:textId="77777777" w:rsidR="00E25DF9" w:rsidRPr="0002072E" w:rsidRDefault="00E25DF9" w:rsidP="00EB1CE3">
            <w:pPr>
              <w:shd w:val="clear" w:color="auto" w:fill="FFFFFF" w:themeFill="background1"/>
              <w:jc w:val="both"/>
              <w:rPr>
                <w:rFonts w:ascii="Arial" w:hAnsi="Arial" w:cs="Arial"/>
                <w:noProof/>
                <w:sz w:val="18"/>
                <w:szCs w:val="18"/>
                <w:lang w:val="en-ID"/>
              </w:rPr>
            </w:pPr>
            <w:r w:rsidRPr="0002072E">
              <w:rPr>
                <w:rFonts w:ascii="Arial" w:hAnsi="Arial" w:cs="Arial"/>
                <w:noProof/>
                <w:sz w:val="18"/>
                <w:szCs w:val="18"/>
                <w:lang w:val="en-ID"/>
              </w:rPr>
              <w:t> </w:t>
            </w:r>
          </w:p>
        </w:tc>
        <w:tc>
          <w:tcPr>
            <w:tcW w:w="1984" w:type="dxa"/>
            <w:vAlign w:val="center"/>
            <w:hideMark/>
          </w:tcPr>
          <w:p w14:paraId="22F3703A" w14:textId="77777777" w:rsidR="00E25DF9" w:rsidRPr="0002072E" w:rsidRDefault="00E25DF9" w:rsidP="00EB1CE3">
            <w:pPr>
              <w:shd w:val="clear" w:color="auto" w:fill="FFFFFF" w:themeFill="background1"/>
              <w:rPr>
                <w:rFonts w:ascii="Arial" w:hAnsi="Arial" w:cs="Arial"/>
                <w:noProof/>
                <w:sz w:val="18"/>
                <w:szCs w:val="18"/>
                <w:lang w:val="en-ID"/>
              </w:rPr>
            </w:pPr>
            <w:r w:rsidRPr="0002072E">
              <w:rPr>
                <w:rFonts w:ascii="Arial" w:hAnsi="Arial" w:cs="Arial"/>
                <w:noProof/>
                <w:sz w:val="18"/>
                <w:szCs w:val="18"/>
                <w:lang w:val="en-ID"/>
              </w:rPr>
              <w:t> </w:t>
            </w:r>
          </w:p>
        </w:tc>
        <w:tc>
          <w:tcPr>
            <w:tcW w:w="2552" w:type="dxa"/>
            <w:vAlign w:val="center"/>
            <w:hideMark/>
          </w:tcPr>
          <w:p w14:paraId="70251764" w14:textId="77777777" w:rsidR="00E25DF9" w:rsidRPr="0002072E" w:rsidRDefault="00E25DF9" w:rsidP="00EB1CE3">
            <w:pPr>
              <w:shd w:val="clear" w:color="auto" w:fill="FFFFFF" w:themeFill="background1"/>
              <w:rPr>
                <w:rFonts w:ascii="Arial" w:hAnsi="Arial" w:cs="Arial"/>
                <w:noProof/>
                <w:sz w:val="18"/>
                <w:szCs w:val="18"/>
                <w:lang w:val="en-ID"/>
              </w:rPr>
            </w:pPr>
            <w:r w:rsidRPr="0002072E">
              <w:rPr>
                <w:rFonts w:ascii="Arial" w:hAnsi="Arial" w:cs="Arial"/>
                <w:noProof/>
                <w:sz w:val="18"/>
                <w:szCs w:val="18"/>
                <w:lang w:val="en-ID"/>
              </w:rPr>
              <w:t>Retribusi Tempat Kegiatan Usaha Lainnya Kantin /Kedai, Kantor Koperasi, Lapak Pedagang,Tempat Pelelangan Ikan UPT. Pelabuhan Perikanan</w:t>
            </w:r>
          </w:p>
        </w:tc>
        <w:tc>
          <w:tcPr>
            <w:tcW w:w="1985" w:type="dxa"/>
            <w:noWrap/>
            <w:vAlign w:val="center"/>
            <w:hideMark/>
          </w:tcPr>
          <w:p w14:paraId="59FF4B9E" w14:textId="77777777" w:rsidR="00E25DF9" w:rsidRPr="0002072E" w:rsidRDefault="00E25DF9" w:rsidP="00EB1CE3">
            <w:pPr>
              <w:shd w:val="clear" w:color="auto" w:fill="FFFFFF" w:themeFill="background1"/>
              <w:jc w:val="right"/>
              <w:rPr>
                <w:rFonts w:ascii="Arial" w:hAnsi="Arial" w:cs="Arial"/>
                <w:noProof/>
                <w:sz w:val="18"/>
                <w:szCs w:val="18"/>
                <w:lang w:val="en-ID"/>
              </w:rPr>
            </w:pPr>
            <w:r w:rsidRPr="0002072E">
              <w:rPr>
                <w:rFonts w:ascii="Arial" w:hAnsi="Arial" w:cs="Arial"/>
                <w:noProof/>
                <w:sz w:val="18"/>
                <w:szCs w:val="18"/>
                <w:lang w:val="en-ID"/>
              </w:rPr>
              <w:t>75.600.000,00</w:t>
            </w:r>
          </w:p>
        </w:tc>
        <w:tc>
          <w:tcPr>
            <w:tcW w:w="2126" w:type="dxa"/>
            <w:noWrap/>
            <w:vAlign w:val="center"/>
            <w:hideMark/>
          </w:tcPr>
          <w:p w14:paraId="3204C2A4" w14:textId="77777777" w:rsidR="00E25DF9" w:rsidRPr="0002072E" w:rsidRDefault="00E25DF9" w:rsidP="00EB1CE3">
            <w:pPr>
              <w:shd w:val="clear" w:color="auto" w:fill="FFFFFF" w:themeFill="background1"/>
              <w:jc w:val="right"/>
              <w:rPr>
                <w:rFonts w:ascii="Arial" w:hAnsi="Arial" w:cs="Arial"/>
                <w:noProof/>
                <w:sz w:val="18"/>
                <w:szCs w:val="18"/>
                <w:lang w:val="en-ID"/>
              </w:rPr>
            </w:pPr>
            <w:r w:rsidRPr="0002072E">
              <w:rPr>
                <w:rFonts w:ascii="Arial" w:hAnsi="Arial" w:cs="Arial"/>
                <w:noProof/>
                <w:sz w:val="18"/>
                <w:szCs w:val="18"/>
                <w:lang w:val="en-ID"/>
              </w:rPr>
              <w:t>78.250.000,00</w:t>
            </w:r>
          </w:p>
        </w:tc>
        <w:tc>
          <w:tcPr>
            <w:tcW w:w="850" w:type="dxa"/>
            <w:noWrap/>
            <w:vAlign w:val="center"/>
            <w:hideMark/>
          </w:tcPr>
          <w:p w14:paraId="7BABEA09" w14:textId="77777777" w:rsidR="00E25DF9" w:rsidRPr="0002072E" w:rsidRDefault="00E25DF9" w:rsidP="00EB1CE3">
            <w:pPr>
              <w:shd w:val="clear" w:color="auto" w:fill="FFFFFF" w:themeFill="background1"/>
              <w:jc w:val="right"/>
              <w:rPr>
                <w:rFonts w:ascii="Arial" w:hAnsi="Arial" w:cs="Arial"/>
                <w:noProof/>
                <w:sz w:val="18"/>
                <w:szCs w:val="18"/>
                <w:lang w:val="en-ID"/>
              </w:rPr>
            </w:pPr>
            <w:r w:rsidRPr="0002072E">
              <w:rPr>
                <w:rFonts w:ascii="Arial" w:hAnsi="Arial" w:cs="Arial"/>
                <w:noProof/>
                <w:sz w:val="18"/>
                <w:szCs w:val="18"/>
                <w:lang w:val="en-ID"/>
              </w:rPr>
              <w:t>103,51</w:t>
            </w:r>
          </w:p>
        </w:tc>
        <w:tc>
          <w:tcPr>
            <w:tcW w:w="5245" w:type="dxa"/>
            <w:vAlign w:val="center"/>
            <w:hideMark/>
          </w:tcPr>
          <w:p w14:paraId="0D3E6105" w14:textId="77777777" w:rsidR="00E25DF9" w:rsidRPr="0002072E" w:rsidRDefault="00E25DF9" w:rsidP="00EB1CE3">
            <w:pPr>
              <w:shd w:val="clear" w:color="auto" w:fill="FFFFFF" w:themeFill="background1"/>
              <w:jc w:val="both"/>
              <w:rPr>
                <w:rFonts w:ascii="Arial" w:hAnsi="Arial" w:cs="Arial"/>
                <w:noProof/>
                <w:sz w:val="18"/>
                <w:szCs w:val="18"/>
                <w:lang w:val="en-ID"/>
              </w:rPr>
            </w:pPr>
            <w:r w:rsidRPr="0002072E">
              <w:rPr>
                <w:rFonts w:ascii="Arial" w:hAnsi="Arial" w:cs="Arial"/>
                <w:noProof/>
                <w:sz w:val="18"/>
                <w:szCs w:val="18"/>
                <w:lang w:val="en-ID"/>
              </w:rPr>
              <w:t> </w:t>
            </w:r>
          </w:p>
        </w:tc>
      </w:tr>
      <w:tr w:rsidR="00E25DF9" w:rsidRPr="0002072E" w14:paraId="1F062804" w14:textId="77777777" w:rsidTr="00FC0A36">
        <w:trPr>
          <w:trHeight w:val="930"/>
        </w:trPr>
        <w:tc>
          <w:tcPr>
            <w:tcW w:w="2269" w:type="dxa"/>
            <w:vAlign w:val="center"/>
            <w:hideMark/>
          </w:tcPr>
          <w:p w14:paraId="41F72FA8" w14:textId="77777777" w:rsidR="00E25DF9" w:rsidRPr="0002072E" w:rsidRDefault="00E25DF9" w:rsidP="00EB1CE3">
            <w:pPr>
              <w:shd w:val="clear" w:color="auto" w:fill="FFFFFF" w:themeFill="background1"/>
              <w:jc w:val="both"/>
              <w:rPr>
                <w:rFonts w:ascii="Arial" w:hAnsi="Arial" w:cs="Arial"/>
                <w:b/>
                <w:bCs/>
                <w:noProof/>
                <w:sz w:val="18"/>
                <w:szCs w:val="18"/>
                <w:lang w:val="en-ID"/>
              </w:rPr>
            </w:pPr>
            <w:r w:rsidRPr="0002072E">
              <w:rPr>
                <w:rFonts w:ascii="Arial" w:hAnsi="Arial" w:cs="Arial"/>
                <w:b/>
                <w:bCs/>
                <w:noProof/>
                <w:sz w:val="18"/>
                <w:szCs w:val="18"/>
                <w:lang w:val="en-ID"/>
              </w:rPr>
              <w:t>4.1.02.02.11</w:t>
            </w:r>
          </w:p>
        </w:tc>
        <w:tc>
          <w:tcPr>
            <w:tcW w:w="1984" w:type="dxa"/>
            <w:vAlign w:val="center"/>
            <w:hideMark/>
          </w:tcPr>
          <w:p w14:paraId="42EC25DC" w14:textId="77777777" w:rsidR="00E25DF9" w:rsidRPr="0002072E" w:rsidRDefault="00E25DF9" w:rsidP="00EB1CE3">
            <w:pPr>
              <w:shd w:val="clear" w:color="auto" w:fill="FFFFFF" w:themeFill="background1"/>
              <w:rPr>
                <w:rFonts w:ascii="Arial" w:hAnsi="Arial" w:cs="Arial"/>
                <w:b/>
                <w:bCs/>
                <w:noProof/>
                <w:sz w:val="18"/>
                <w:szCs w:val="18"/>
                <w:lang w:val="en-ID"/>
              </w:rPr>
            </w:pPr>
            <w:r w:rsidRPr="0002072E">
              <w:rPr>
                <w:rFonts w:ascii="Arial" w:hAnsi="Arial" w:cs="Arial"/>
                <w:b/>
                <w:bCs/>
                <w:noProof/>
                <w:sz w:val="18"/>
                <w:szCs w:val="18"/>
                <w:lang w:val="en-ID"/>
              </w:rPr>
              <w:t>Retribusi Penjualan Produksł Usaha Daerah</w:t>
            </w:r>
          </w:p>
        </w:tc>
        <w:tc>
          <w:tcPr>
            <w:tcW w:w="2552" w:type="dxa"/>
            <w:vAlign w:val="center"/>
            <w:hideMark/>
          </w:tcPr>
          <w:p w14:paraId="78753CFD" w14:textId="77777777" w:rsidR="00E25DF9" w:rsidRPr="0002072E" w:rsidRDefault="00E25DF9" w:rsidP="00EB1CE3">
            <w:pPr>
              <w:shd w:val="clear" w:color="auto" w:fill="FFFFFF" w:themeFill="background1"/>
              <w:rPr>
                <w:rFonts w:ascii="Arial" w:hAnsi="Arial" w:cs="Arial"/>
                <w:b/>
                <w:bCs/>
                <w:noProof/>
                <w:sz w:val="18"/>
                <w:szCs w:val="18"/>
                <w:lang w:val="en-ID"/>
              </w:rPr>
            </w:pPr>
            <w:r w:rsidRPr="0002072E">
              <w:rPr>
                <w:rFonts w:ascii="Arial" w:hAnsi="Arial" w:cs="Arial"/>
                <w:b/>
                <w:bCs/>
                <w:noProof/>
                <w:sz w:val="18"/>
                <w:szCs w:val="18"/>
                <w:lang w:val="en-ID"/>
              </w:rPr>
              <w:t> </w:t>
            </w:r>
          </w:p>
        </w:tc>
        <w:tc>
          <w:tcPr>
            <w:tcW w:w="1985" w:type="dxa"/>
            <w:noWrap/>
            <w:vAlign w:val="center"/>
            <w:hideMark/>
          </w:tcPr>
          <w:p w14:paraId="44B1AE78" w14:textId="77777777" w:rsidR="00E25DF9" w:rsidRPr="0002072E" w:rsidRDefault="00E25DF9" w:rsidP="00EB1CE3">
            <w:pPr>
              <w:shd w:val="clear" w:color="auto" w:fill="FFFFFF" w:themeFill="background1"/>
              <w:jc w:val="right"/>
              <w:rPr>
                <w:rFonts w:ascii="Arial" w:hAnsi="Arial" w:cs="Arial"/>
                <w:b/>
                <w:bCs/>
                <w:noProof/>
                <w:sz w:val="18"/>
                <w:szCs w:val="18"/>
                <w:lang w:val="en-ID"/>
              </w:rPr>
            </w:pPr>
            <w:r w:rsidRPr="0002072E">
              <w:rPr>
                <w:rFonts w:ascii="Arial" w:hAnsi="Arial" w:cs="Arial"/>
                <w:b/>
                <w:bCs/>
                <w:noProof/>
                <w:sz w:val="18"/>
                <w:szCs w:val="18"/>
                <w:lang w:val="en-ID"/>
              </w:rPr>
              <w:t>1.140.800.000,00</w:t>
            </w:r>
          </w:p>
        </w:tc>
        <w:tc>
          <w:tcPr>
            <w:tcW w:w="2126" w:type="dxa"/>
            <w:noWrap/>
            <w:vAlign w:val="center"/>
            <w:hideMark/>
          </w:tcPr>
          <w:p w14:paraId="6F7F1578" w14:textId="77777777" w:rsidR="00E25DF9" w:rsidRPr="0002072E" w:rsidRDefault="00E25DF9" w:rsidP="00EB1CE3">
            <w:pPr>
              <w:shd w:val="clear" w:color="auto" w:fill="FFFFFF" w:themeFill="background1"/>
              <w:jc w:val="right"/>
              <w:rPr>
                <w:rFonts w:ascii="Arial" w:hAnsi="Arial" w:cs="Arial"/>
                <w:b/>
                <w:bCs/>
                <w:noProof/>
                <w:sz w:val="18"/>
                <w:szCs w:val="18"/>
                <w:lang w:val="en-ID"/>
              </w:rPr>
            </w:pPr>
            <w:r w:rsidRPr="0002072E">
              <w:rPr>
                <w:rFonts w:ascii="Arial" w:hAnsi="Arial" w:cs="Arial"/>
                <w:b/>
                <w:bCs/>
                <w:noProof/>
                <w:sz w:val="18"/>
                <w:szCs w:val="18"/>
                <w:lang w:val="en-ID"/>
              </w:rPr>
              <w:t>621.720.000,00</w:t>
            </w:r>
          </w:p>
        </w:tc>
        <w:tc>
          <w:tcPr>
            <w:tcW w:w="850" w:type="dxa"/>
            <w:noWrap/>
            <w:vAlign w:val="center"/>
            <w:hideMark/>
          </w:tcPr>
          <w:p w14:paraId="7967A1AA" w14:textId="77777777" w:rsidR="00E25DF9" w:rsidRPr="0002072E" w:rsidRDefault="00E25DF9" w:rsidP="00EB1CE3">
            <w:pPr>
              <w:shd w:val="clear" w:color="auto" w:fill="FFFFFF" w:themeFill="background1"/>
              <w:jc w:val="right"/>
              <w:rPr>
                <w:rFonts w:ascii="Arial" w:hAnsi="Arial" w:cs="Arial"/>
                <w:b/>
                <w:bCs/>
                <w:noProof/>
                <w:sz w:val="18"/>
                <w:szCs w:val="18"/>
                <w:lang w:val="en-ID"/>
              </w:rPr>
            </w:pPr>
            <w:r w:rsidRPr="0002072E">
              <w:rPr>
                <w:rFonts w:ascii="Arial" w:hAnsi="Arial" w:cs="Arial"/>
                <w:b/>
                <w:bCs/>
                <w:noProof/>
                <w:sz w:val="18"/>
                <w:szCs w:val="18"/>
                <w:lang w:val="en-ID"/>
              </w:rPr>
              <w:t>54,50</w:t>
            </w:r>
          </w:p>
        </w:tc>
        <w:tc>
          <w:tcPr>
            <w:tcW w:w="5245" w:type="dxa"/>
            <w:vAlign w:val="center"/>
            <w:hideMark/>
          </w:tcPr>
          <w:p w14:paraId="17B1E761" w14:textId="77777777" w:rsidR="00E25DF9" w:rsidRPr="0002072E" w:rsidRDefault="00E25DF9" w:rsidP="00EB1CE3">
            <w:pPr>
              <w:shd w:val="clear" w:color="auto" w:fill="FFFFFF" w:themeFill="background1"/>
              <w:jc w:val="both"/>
              <w:rPr>
                <w:rFonts w:ascii="Arial" w:hAnsi="Arial" w:cs="Arial"/>
                <w:noProof/>
                <w:sz w:val="18"/>
                <w:szCs w:val="18"/>
                <w:lang w:val="en-ID"/>
              </w:rPr>
            </w:pPr>
            <w:r w:rsidRPr="0002072E">
              <w:rPr>
                <w:rFonts w:ascii="Arial" w:hAnsi="Arial" w:cs="Arial"/>
                <w:noProof/>
                <w:sz w:val="18"/>
                <w:szCs w:val="18"/>
                <w:lang w:val="en-ID"/>
              </w:rPr>
              <w:t> </w:t>
            </w:r>
          </w:p>
        </w:tc>
      </w:tr>
      <w:tr w:rsidR="00E25DF9" w:rsidRPr="0002072E" w14:paraId="7EF13600" w14:textId="77777777" w:rsidTr="00FC0A36">
        <w:trPr>
          <w:trHeight w:val="983"/>
        </w:trPr>
        <w:tc>
          <w:tcPr>
            <w:tcW w:w="2269" w:type="dxa"/>
            <w:vAlign w:val="center"/>
            <w:hideMark/>
          </w:tcPr>
          <w:p w14:paraId="4A39E8A2" w14:textId="77777777" w:rsidR="00E25DF9" w:rsidRPr="0002072E" w:rsidRDefault="00E25DF9" w:rsidP="00EB1CE3">
            <w:pPr>
              <w:shd w:val="clear" w:color="auto" w:fill="FFFFFF" w:themeFill="background1"/>
              <w:jc w:val="both"/>
              <w:rPr>
                <w:rFonts w:ascii="Arial" w:hAnsi="Arial" w:cs="Arial"/>
                <w:noProof/>
                <w:sz w:val="18"/>
                <w:szCs w:val="18"/>
                <w:lang w:val="en-ID"/>
              </w:rPr>
            </w:pPr>
            <w:r w:rsidRPr="0002072E">
              <w:rPr>
                <w:rFonts w:ascii="Arial" w:hAnsi="Arial" w:cs="Arial"/>
                <w:noProof/>
                <w:sz w:val="18"/>
                <w:szCs w:val="18"/>
                <w:lang w:val="en-ID"/>
              </w:rPr>
              <w:t>4.1.02.02.11.0003</w:t>
            </w:r>
          </w:p>
        </w:tc>
        <w:tc>
          <w:tcPr>
            <w:tcW w:w="1984" w:type="dxa"/>
            <w:vAlign w:val="center"/>
            <w:hideMark/>
          </w:tcPr>
          <w:p w14:paraId="2A9E7E1F" w14:textId="77777777" w:rsidR="00E25DF9" w:rsidRPr="0002072E" w:rsidRDefault="00E25DF9" w:rsidP="00EB1CE3">
            <w:pPr>
              <w:shd w:val="clear" w:color="auto" w:fill="FFFFFF" w:themeFill="background1"/>
              <w:rPr>
                <w:rFonts w:ascii="Arial" w:hAnsi="Arial" w:cs="Arial"/>
                <w:noProof/>
                <w:sz w:val="18"/>
                <w:szCs w:val="18"/>
                <w:lang w:val="en-ID"/>
              </w:rPr>
            </w:pPr>
            <w:r w:rsidRPr="0002072E">
              <w:rPr>
                <w:rFonts w:ascii="Arial" w:hAnsi="Arial" w:cs="Arial"/>
                <w:noProof/>
                <w:sz w:val="18"/>
                <w:szCs w:val="18"/>
                <w:lang w:val="en-ID"/>
              </w:rPr>
              <w:t>Retribusi Penjualan Produksi hasil Usaha Daerah berupa Bibit atau Benih Ikan</w:t>
            </w:r>
          </w:p>
        </w:tc>
        <w:tc>
          <w:tcPr>
            <w:tcW w:w="2552" w:type="dxa"/>
            <w:vAlign w:val="center"/>
            <w:hideMark/>
          </w:tcPr>
          <w:p w14:paraId="1D593AFD" w14:textId="77777777" w:rsidR="00E25DF9" w:rsidRPr="0002072E" w:rsidRDefault="00E25DF9" w:rsidP="00EB1CE3">
            <w:pPr>
              <w:shd w:val="clear" w:color="auto" w:fill="FFFFFF" w:themeFill="background1"/>
              <w:rPr>
                <w:rFonts w:ascii="Arial" w:hAnsi="Arial" w:cs="Arial"/>
                <w:noProof/>
                <w:sz w:val="18"/>
                <w:szCs w:val="18"/>
                <w:lang w:val="en-ID"/>
              </w:rPr>
            </w:pPr>
            <w:r w:rsidRPr="0002072E">
              <w:rPr>
                <w:rFonts w:ascii="Arial" w:hAnsi="Arial" w:cs="Arial"/>
                <w:noProof/>
                <w:sz w:val="18"/>
                <w:szCs w:val="18"/>
                <w:lang w:val="en-ID"/>
              </w:rPr>
              <w:t>Retribusi Penjualan Produksi haell Usaha Daerah berupa Biblt atau Benih Ikan</w:t>
            </w:r>
          </w:p>
        </w:tc>
        <w:tc>
          <w:tcPr>
            <w:tcW w:w="1985" w:type="dxa"/>
            <w:noWrap/>
            <w:vAlign w:val="center"/>
            <w:hideMark/>
          </w:tcPr>
          <w:p w14:paraId="0338B995" w14:textId="77777777" w:rsidR="00E25DF9" w:rsidRPr="0002072E" w:rsidRDefault="00E25DF9" w:rsidP="00EB1CE3">
            <w:pPr>
              <w:shd w:val="clear" w:color="auto" w:fill="FFFFFF" w:themeFill="background1"/>
              <w:jc w:val="right"/>
              <w:rPr>
                <w:rFonts w:ascii="Arial" w:hAnsi="Arial" w:cs="Arial"/>
                <w:noProof/>
                <w:sz w:val="18"/>
                <w:szCs w:val="18"/>
                <w:lang w:val="en-ID"/>
              </w:rPr>
            </w:pPr>
            <w:r w:rsidRPr="0002072E">
              <w:rPr>
                <w:rFonts w:ascii="Arial" w:hAnsi="Arial" w:cs="Arial"/>
                <w:noProof/>
                <w:sz w:val="18"/>
                <w:szCs w:val="18"/>
                <w:lang w:val="en-ID"/>
              </w:rPr>
              <w:t>590.800.000,00</w:t>
            </w:r>
          </w:p>
        </w:tc>
        <w:tc>
          <w:tcPr>
            <w:tcW w:w="2126" w:type="dxa"/>
            <w:noWrap/>
            <w:vAlign w:val="center"/>
            <w:hideMark/>
          </w:tcPr>
          <w:p w14:paraId="3234290D" w14:textId="77777777" w:rsidR="00E25DF9" w:rsidRPr="0002072E" w:rsidRDefault="00E25DF9" w:rsidP="00EB1CE3">
            <w:pPr>
              <w:shd w:val="clear" w:color="auto" w:fill="FFFFFF" w:themeFill="background1"/>
              <w:jc w:val="right"/>
              <w:rPr>
                <w:rFonts w:ascii="Arial" w:hAnsi="Arial" w:cs="Arial"/>
                <w:noProof/>
                <w:sz w:val="18"/>
                <w:szCs w:val="18"/>
                <w:lang w:val="en-ID"/>
              </w:rPr>
            </w:pPr>
            <w:r w:rsidRPr="0002072E">
              <w:rPr>
                <w:rFonts w:ascii="Arial" w:hAnsi="Arial" w:cs="Arial"/>
                <w:noProof/>
                <w:sz w:val="18"/>
                <w:szCs w:val="18"/>
                <w:lang w:val="en-ID"/>
              </w:rPr>
              <w:t>71.400.000,00</w:t>
            </w:r>
          </w:p>
        </w:tc>
        <w:tc>
          <w:tcPr>
            <w:tcW w:w="850" w:type="dxa"/>
            <w:noWrap/>
            <w:vAlign w:val="center"/>
            <w:hideMark/>
          </w:tcPr>
          <w:p w14:paraId="161799BD" w14:textId="77777777" w:rsidR="00E25DF9" w:rsidRPr="0002072E" w:rsidRDefault="00E25DF9" w:rsidP="00EB1CE3">
            <w:pPr>
              <w:shd w:val="clear" w:color="auto" w:fill="FFFFFF" w:themeFill="background1"/>
              <w:jc w:val="right"/>
              <w:rPr>
                <w:rFonts w:ascii="Arial" w:hAnsi="Arial" w:cs="Arial"/>
                <w:noProof/>
                <w:sz w:val="18"/>
                <w:szCs w:val="18"/>
                <w:lang w:val="en-ID"/>
              </w:rPr>
            </w:pPr>
            <w:r w:rsidRPr="0002072E">
              <w:rPr>
                <w:rFonts w:ascii="Arial" w:hAnsi="Arial" w:cs="Arial"/>
                <w:noProof/>
                <w:sz w:val="18"/>
                <w:szCs w:val="18"/>
                <w:lang w:val="en-ID"/>
              </w:rPr>
              <w:t>12,09</w:t>
            </w:r>
          </w:p>
        </w:tc>
        <w:tc>
          <w:tcPr>
            <w:tcW w:w="5245" w:type="dxa"/>
            <w:vAlign w:val="center"/>
            <w:hideMark/>
          </w:tcPr>
          <w:p w14:paraId="2271B31D" w14:textId="77777777" w:rsidR="00E25DF9" w:rsidRPr="0002072E" w:rsidRDefault="00E25DF9" w:rsidP="00EB1CE3">
            <w:pPr>
              <w:shd w:val="clear" w:color="auto" w:fill="FFFFFF" w:themeFill="background1"/>
              <w:jc w:val="both"/>
              <w:rPr>
                <w:rFonts w:ascii="Arial" w:hAnsi="Arial" w:cs="Arial"/>
                <w:noProof/>
                <w:sz w:val="18"/>
                <w:szCs w:val="18"/>
                <w:lang w:val="en-ID"/>
              </w:rPr>
            </w:pPr>
            <w:r w:rsidRPr="0002072E">
              <w:rPr>
                <w:rFonts w:ascii="Arial" w:hAnsi="Arial" w:cs="Arial"/>
                <w:noProof/>
                <w:sz w:val="18"/>
                <w:szCs w:val="18"/>
                <w:lang w:val="en-ID"/>
              </w:rPr>
              <w:t> </w:t>
            </w:r>
          </w:p>
        </w:tc>
      </w:tr>
      <w:tr w:rsidR="00E25DF9" w:rsidRPr="0002072E" w14:paraId="02DBEF26" w14:textId="77777777" w:rsidTr="00FC0A36">
        <w:trPr>
          <w:trHeight w:val="3382"/>
        </w:trPr>
        <w:tc>
          <w:tcPr>
            <w:tcW w:w="2269" w:type="dxa"/>
            <w:vAlign w:val="center"/>
            <w:hideMark/>
          </w:tcPr>
          <w:p w14:paraId="06B18F5F" w14:textId="77777777" w:rsidR="00E25DF9" w:rsidRPr="0002072E" w:rsidRDefault="00E25DF9" w:rsidP="00EB1CE3">
            <w:pPr>
              <w:shd w:val="clear" w:color="auto" w:fill="FFFFFF" w:themeFill="background1"/>
              <w:jc w:val="both"/>
              <w:rPr>
                <w:rFonts w:ascii="Arial" w:hAnsi="Arial" w:cs="Arial"/>
                <w:noProof/>
                <w:sz w:val="18"/>
                <w:szCs w:val="18"/>
                <w:lang w:val="en-ID"/>
              </w:rPr>
            </w:pPr>
            <w:r w:rsidRPr="0002072E">
              <w:rPr>
                <w:rFonts w:ascii="Arial" w:hAnsi="Arial" w:cs="Arial"/>
                <w:noProof/>
                <w:sz w:val="18"/>
                <w:szCs w:val="18"/>
                <w:lang w:val="en-ID"/>
              </w:rPr>
              <w:lastRenderedPageBreak/>
              <w:t> </w:t>
            </w:r>
          </w:p>
        </w:tc>
        <w:tc>
          <w:tcPr>
            <w:tcW w:w="1984" w:type="dxa"/>
            <w:vAlign w:val="center"/>
            <w:hideMark/>
          </w:tcPr>
          <w:p w14:paraId="64D5DC3E" w14:textId="77777777" w:rsidR="00E25DF9" w:rsidRPr="0002072E" w:rsidRDefault="00E25DF9" w:rsidP="00EB1CE3">
            <w:pPr>
              <w:shd w:val="clear" w:color="auto" w:fill="FFFFFF" w:themeFill="background1"/>
              <w:jc w:val="both"/>
              <w:rPr>
                <w:rFonts w:ascii="Arial" w:hAnsi="Arial" w:cs="Arial"/>
                <w:noProof/>
                <w:sz w:val="18"/>
                <w:szCs w:val="18"/>
                <w:lang w:val="en-ID"/>
              </w:rPr>
            </w:pPr>
            <w:r w:rsidRPr="0002072E">
              <w:rPr>
                <w:rFonts w:ascii="Arial" w:hAnsi="Arial" w:cs="Arial"/>
                <w:noProof/>
                <w:sz w:val="18"/>
                <w:szCs w:val="18"/>
                <w:lang w:val="en-ID"/>
              </w:rPr>
              <w:t> </w:t>
            </w:r>
          </w:p>
        </w:tc>
        <w:tc>
          <w:tcPr>
            <w:tcW w:w="2552" w:type="dxa"/>
            <w:vAlign w:val="center"/>
            <w:hideMark/>
          </w:tcPr>
          <w:p w14:paraId="7B6F2138" w14:textId="77777777" w:rsidR="00E25DF9" w:rsidRPr="0002072E" w:rsidRDefault="00E25DF9" w:rsidP="00EB1CE3">
            <w:pPr>
              <w:shd w:val="clear" w:color="auto" w:fill="FFFFFF" w:themeFill="background1"/>
              <w:rPr>
                <w:rFonts w:ascii="Arial" w:hAnsi="Arial" w:cs="Arial"/>
                <w:noProof/>
                <w:sz w:val="18"/>
                <w:szCs w:val="18"/>
                <w:lang w:val="en-ID"/>
              </w:rPr>
            </w:pPr>
            <w:r w:rsidRPr="0002072E">
              <w:rPr>
                <w:rFonts w:ascii="Arial" w:hAnsi="Arial" w:cs="Arial"/>
                <w:noProof/>
                <w:sz w:val="18"/>
                <w:szCs w:val="18"/>
                <w:lang w:val="en-ID"/>
              </w:rPr>
              <w:t>- Penjualan Hasil Peńkanan (Benih) / induk Afkir</w:t>
            </w:r>
          </w:p>
        </w:tc>
        <w:tc>
          <w:tcPr>
            <w:tcW w:w="1985" w:type="dxa"/>
            <w:noWrap/>
            <w:vAlign w:val="center"/>
            <w:hideMark/>
          </w:tcPr>
          <w:p w14:paraId="715A545B" w14:textId="77777777" w:rsidR="00E25DF9" w:rsidRPr="0002072E" w:rsidRDefault="00E25DF9" w:rsidP="00EB1CE3">
            <w:pPr>
              <w:shd w:val="clear" w:color="auto" w:fill="FFFFFF" w:themeFill="background1"/>
              <w:jc w:val="right"/>
              <w:rPr>
                <w:rFonts w:ascii="Arial" w:hAnsi="Arial" w:cs="Arial"/>
                <w:noProof/>
                <w:sz w:val="18"/>
                <w:szCs w:val="18"/>
                <w:lang w:val="en-ID"/>
              </w:rPr>
            </w:pPr>
            <w:r w:rsidRPr="0002072E">
              <w:rPr>
                <w:rFonts w:ascii="Arial" w:hAnsi="Arial" w:cs="Arial"/>
                <w:noProof/>
                <w:sz w:val="18"/>
                <w:szCs w:val="18"/>
                <w:lang w:val="en-ID"/>
              </w:rPr>
              <w:t>150.000.000,00</w:t>
            </w:r>
          </w:p>
        </w:tc>
        <w:tc>
          <w:tcPr>
            <w:tcW w:w="2126" w:type="dxa"/>
            <w:noWrap/>
            <w:vAlign w:val="center"/>
            <w:hideMark/>
          </w:tcPr>
          <w:p w14:paraId="3163205E" w14:textId="77777777" w:rsidR="00E25DF9" w:rsidRPr="0002072E" w:rsidRDefault="00E25DF9" w:rsidP="00EB1CE3">
            <w:pPr>
              <w:shd w:val="clear" w:color="auto" w:fill="FFFFFF" w:themeFill="background1"/>
              <w:jc w:val="right"/>
              <w:rPr>
                <w:rFonts w:ascii="Arial" w:hAnsi="Arial" w:cs="Arial"/>
                <w:noProof/>
                <w:sz w:val="18"/>
                <w:szCs w:val="18"/>
                <w:lang w:val="en-ID"/>
              </w:rPr>
            </w:pPr>
            <w:r w:rsidRPr="0002072E">
              <w:rPr>
                <w:rFonts w:ascii="Arial" w:hAnsi="Arial" w:cs="Arial"/>
                <w:noProof/>
                <w:sz w:val="18"/>
                <w:szCs w:val="18"/>
                <w:lang w:val="en-ID"/>
              </w:rPr>
              <w:t>71.400.000,00</w:t>
            </w:r>
          </w:p>
        </w:tc>
        <w:tc>
          <w:tcPr>
            <w:tcW w:w="850" w:type="dxa"/>
            <w:noWrap/>
            <w:vAlign w:val="center"/>
            <w:hideMark/>
          </w:tcPr>
          <w:p w14:paraId="42DD92FC" w14:textId="77777777" w:rsidR="00E25DF9" w:rsidRPr="0002072E" w:rsidRDefault="00E25DF9" w:rsidP="00EB1CE3">
            <w:pPr>
              <w:shd w:val="clear" w:color="auto" w:fill="FFFFFF" w:themeFill="background1"/>
              <w:jc w:val="right"/>
              <w:rPr>
                <w:rFonts w:ascii="Arial" w:hAnsi="Arial" w:cs="Arial"/>
                <w:noProof/>
                <w:sz w:val="18"/>
                <w:szCs w:val="18"/>
                <w:lang w:val="en-ID"/>
              </w:rPr>
            </w:pPr>
            <w:r w:rsidRPr="0002072E">
              <w:rPr>
                <w:rFonts w:ascii="Arial" w:hAnsi="Arial" w:cs="Arial"/>
                <w:noProof/>
                <w:sz w:val="18"/>
                <w:szCs w:val="18"/>
                <w:lang w:val="en-ID"/>
              </w:rPr>
              <w:t>47,60</w:t>
            </w:r>
          </w:p>
        </w:tc>
        <w:tc>
          <w:tcPr>
            <w:tcW w:w="5245" w:type="dxa"/>
            <w:vAlign w:val="center"/>
            <w:hideMark/>
          </w:tcPr>
          <w:p w14:paraId="495CA969" w14:textId="77777777" w:rsidR="00E25DF9" w:rsidRPr="0002072E" w:rsidRDefault="00E25DF9" w:rsidP="00EB1CE3">
            <w:pPr>
              <w:shd w:val="clear" w:color="auto" w:fill="FFFFFF" w:themeFill="background1"/>
              <w:rPr>
                <w:rFonts w:ascii="Arial" w:hAnsi="Arial" w:cs="Arial"/>
                <w:noProof/>
                <w:sz w:val="18"/>
                <w:szCs w:val="18"/>
                <w:lang w:val="en-ID"/>
              </w:rPr>
            </w:pPr>
            <w:r w:rsidRPr="0002072E">
              <w:rPr>
                <w:rFonts w:ascii="Arial" w:hAnsi="Arial" w:cs="Arial"/>
                <w:noProof/>
                <w:sz w:val="18"/>
                <w:szCs w:val="18"/>
                <w:lang w:val="en-ID"/>
              </w:rPr>
              <w:t>1. Penurunan  ekonomi masyarakat  dan adanya faktor Cuaca/alam seperti</w:t>
            </w:r>
            <w:r w:rsidRPr="0002072E">
              <w:rPr>
                <w:rFonts w:ascii="Arial" w:hAnsi="Arial" w:cs="Arial"/>
                <w:noProof/>
                <w:sz w:val="18"/>
                <w:szCs w:val="18"/>
                <w:lang w:val="en-ID"/>
              </w:rPr>
              <w:br/>
              <w:t>banjir  yang   mengakibatkan tidak terjualnya  ikan  konsumsi  sehingga penjualan benih baung terjadi penurunan</w:t>
            </w:r>
            <w:r w:rsidRPr="0002072E">
              <w:rPr>
                <w:rFonts w:ascii="Arial" w:hAnsi="Arial" w:cs="Arial"/>
                <w:noProof/>
                <w:sz w:val="18"/>
                <w:szCs w:val="18"/>
                <w:lang w:val="en-ID"/>
              </w:rPr>
              <w:br/>
              <w:t>2.  Permintaan  benih dari  masyarakat  pembudidaya  mengalami  fluktuasi (rendah) serta keterbatasan jangkauan pemasaran dan distribusi benih.</w:t>
            </w:r>
            <w:r w:rsidRPr="0002072E">
              <w:rPr>
                <w:rFonts w:ascii="Arial" w:hAnsi="Arial" w:cs="Arial"/>
                <w:noProof/>
                <w:sz w:val="18"/>
                <w:szCs w:val="18"/>
                <w:lang w:val="en-ID"/>
              </w:rPr>
              <w:br/>
              <w:t>3.  Pengurangan   anggaran  penyediaan   sarana  dan  prasarana  budidaya/ pembenihan   yang   berpengaruh   terhadap   produksi   serta   keterlambatan penyediaan  Pakan  induk  ikan  yang  baru  terlaksanakan  di Bulan  Juli  yang mempengaruhi tingkat kematangan gonad induk ikan</w:t>
            </w:r>
          </w:p>
        </w:tc>
      </w:tr>
      <w:tr w:rsidR="00E25DF9" w:rsidRPr="0002072E" w14:paraId="6510A521" w14:textId="77777777" w:rsidTr="00FC0A36">
        <w:trPr>
          <w:trHeight w:val="944"/>
        </w:trPr>
        <w:tc>
          <w:tcPr>
            <w:tcW w:w="2269" w:type="dxa"/>
            <w:vAlign w:val="center"/>
            <w:hideMark/>
          </w:tcPr>
          <w:p w14:paraId="4A723BA7" w14:textId="77777777" w:rsidR="00E25DF9" w:rsidRPr="0002072E" w:rsidRDefault="00E25DF9" w:rsidP="00EB1CE3">
            <w:pPr>
              <w:shd w:val="clear" w:color="auto" w:fill="FFFFFF" w:themeFill="background1"/>
              <w:jc w:val="both"/>
              <w:rPr>
                <w:rFonts w:ascii="Arial" w:hAnsi="Arial" w:cs="Arial"/>
                <w:noProof/>
                <w:sz w:val="18"/>
                <w:szCs w:val="18"/>
                <w:lang w:val="en-ID"/>
              </w:rPr>
            </w:pPr>
            <w:r w:rsidRPr="0002072E">
              <w:rPr>
                <w:rFonts w:ascii="Arial" w:hAnsi="Arial" w:cs="Arial"/>
                <w:noProof/>
                <w:sz w:val="18"/>
                <w:szCs w:val="18"/>
                <w:lang w:val="en-ID"/>
              </w:rPr>
              <w:t> </w:t>
            </w:r>
          </w:p>
        </w:tc>
        <w:tc>
          <w:tcPr>
            <w:tcW w:w="1984" w:type="dxa"/>
            <w:vAlign w:val="center"/>
            <w:hideMark/>
          </w:tcPr>
          <w:p w14:paraId="1B674E03" w14:textId="77777777" w:rsidR="00E25DF9" w:rsidRPr="0002072E" w:rsidRDefault="00E25DF9" w:rsidP="00EB1CE3">
            <w:pPr>
              <w:shd w:val="clear" w:color="auto" w:fill="FFFFFF" w:themeFill="background1"/>
              <w:jc w:val="both"/>
              <w:rPr>
                <w:rFonts w:ascii="Arial" w:hAnsi="Arial" w:cs="Arial"/>
                <w:noProof/>
                <w:sz w:val="18"/>
                <w:szCs w:val="18"/>
                <w:lang w:val="en-ID"/>
              </w:rPr>
            </w:pPr>
            <w:r w:rsidRPr="0002072E">
              <w:rPr>
                <w:rFonts w:ascii="Arial" w:hAnsi="Arial" w:cs="Arial"/>
                <w:noProof/>
                <w:sz w:val="18"/>
                <w:szCs w:val="18"/>
                <w:lang w:val="en-ID"/>
              </w:rPr>
              <w:t> </w:t>
            </w:r>
          </w:p>
        </w:tc>
        <w:tc>
          <w:tcPr>
            <w:tcW w:w="2552" w:type="dxa"/>
            <w:vAlign w:val="center"/>
            <w:hideMark/>
          </w:tcPr>
          <w:p w14:paraId="6528997C" w14:textId="77777777" w:rsidR="00E25DF9" w:rsidRPr="0002072E" w:rsidRDefault="00E25DF9" w:rsidP="00EB1CE3">
            <w:pPr>
              <w:shd w:val="clear" w:color="auto" w:fill="FFFFFF" w:themeFill="background1"/>
              <w:rPr>
                <w:rFonts w:ascii="Arial" w:hAnsi="Arial" w:cs="Arial"/>
                <w:noProof/>
                <w:sz w:val="18"/>
                <w:szCs w:val="18"/>
                <w:lang w:val="en-ID"/>
              </w:rPr>
            </w:pPr>
            <w:r w:rsidRPr="0002072E">
              <w:rPr>
                <w:rFonts w:ascii="Arial" w:hAnsi="Arial" w:cs="Arial"/>
                <w:noProof/>
                <w:sz w:val="18"/>
                <w:szCs w:val="18"/>
                <w:lang w:val="en-ID"/>
              </w:rPr>
              <w:t>- Penjualan Hasil Perikanan (Benur)</w:t>
            </w:r>
          </w:p>
        </w:tc>
        <w:tc>
          <w:tcPr>
            <w:tcW w:w="1985" w:type="dxa"/>
            <w:noWrap/>
            <w:vAlign w:val="center"/>
            <w:hideMark/>
          </w:tcPr>
          <w:p w14:paraId="6195266D" w14:textId="77777777" w:rsidR="00E25DF9" w:rsidRPr="0002072E" w:rsidRDefault="00E25DF9" w:rsidP="00EB1CE3">
            <w:pPr>
              <w:shd w:val="clear" w:color="auto" w:fill="FFFFFF" w:themeFill="background1"/>
              <w:jc w:val="right"/>
              <w:rPr>
                <w:rFonts w:ascii="Arial" w:hAnsi="Arial" w:cs="Arial"/>
                <w:noProof/>
                <w:sz w:val="18"/>
                <w:szCs w:val="18"/>
                <w:lang w:val="en-ID"/>
              </w:rPr>
            </w:pPr>
            <w:r w:rsidRPr="0002072E">
              <w:rPr>
                <w:rFonts w:ascii="Arial" w:hAnsi="Arial" w:cs="Arial"/>
                <w:noProof/>
                <w:sz w:val="18"/>
                <w:szCs w:val="18"/>
                <w:lang w:val="en-ID"/>
              </w:rPr>
              <w:t>16.800.000,00</w:t>
            </w:r>
          </w:p>
        </w:tc>
        <w:tc>
          <w:tcPr>
            <w:tcW w:w="2126" w:type="dxa"/>
            <w:vAlign w:val="center"/>
            <w:hideMark/>
          </w:tcPr>
          <w:p w14:paraId="31F01185" w14:textId="77777777" w:rsidR="00E25DF9" w:rsidRPr="0002072E" w:rsidRDefault="00E25DF9" w:rsidP="00EB1CE3">
            <w:pPr>
              <w:shd w:val="clear" w:color="auto" w:fill="FFFFFF" w:themeFill="background1"/>
              <w:jc w:val="right"/>
              <w:rPr>
                <w:rFonts w:ascii="Arial" w:hAnsi="Arial" w:cs="Arial"/>
                <w:noProof/>
                <w:sz w:val="18"/>
                <w:szCs w:val="18"/>
                <w:lang w:val="en-ID"/>
              </w:rPr>
            </w:pPr>
            <w:r w:rsidRPr="0002072E">
              <w:rPr>
                <w:rFonts w:ascii="Arial" w:hAnsi="Arial" w:cs="Arial"/>
                <w:noProof/>
                <w:sz w:val="18"/>
                <w:szCs w:val="18"/>
                <w:lang w:val="en-ID"/>
              </w:rPr>
              <w:t xml:space="preserve">                               - </w:t>
            </w:r>
          </w:p>
        </w:tc>
        <w:tc>
          <w:tcPr>
            <w:tcW w:w="850" w:type="dxa"/>
            <w:noWrap/>
            <w:vAlign w:val="center"/>
            <w:hideMark/>
          </w:tcPr>
          <w:p w14:paraId="61DCE0B3" w14:textId="77777777" w:rsidR="00E25DF9" w:rsidRPr="0002072E" w:rsidRDefault="00E25DF9" w:rsidP="00EB1CE3">
            <w:pPr>
              <w:shd w:val="clear" w:color="auto" w:fill="FFFFFF" w:themeFill="background1"/>
              <w:jc w:val="right"/>
              <w:rPr>
                <w:rFonts w:ascii="Arial" w:hAnsi="Arial" w:cs="Arial"/>
                <w:noProof/>
                <w:sz w:val="18"/>
                <w:szCs w:val="18"/>
                <w:lang w:val="en-ID"/>
              </w:rPr>
            </w:pPr>
            <w:r w:rsidRPr="0002072E">
              <w:rPr>
                <w:rFonts w:ascii="Arial" w:hAnsi="Arial" w:cs="Arial"/>
                <w:noProof/>
                <w:sz w:val="18"/>
                <w:szCs w:val="18"/>
                <w:lang w:val="en-ID"/>
              </w:rPr>
              <w:t xml:space="preserve"> - </w:t>
            </w:r>
          </w:p>
        </w:tc>
        <w:tc>
          <w:tcPr>
            <w:tcW w:w="5245" w:type="dxa"/>
            <w:vAlign w:val="center"/>
            <w:hideMark/>
          </w:tcPr>
          <w:p w14:paraId="71A51482" w14:textId="77777777" w:rsidR="00E25DF9" w:rsidRPr="0002072E" w:rsidRDefault="00E25DF9" w:rsidP="00EB1CE3">
            <w:pPr>
              <w:shd w:val="clear" w:color="auto" w:fill="FFFFFF" w:themeFill="background1"/>
              <w:rPr>
                <w:rFonts w:ascii="Arial" w:hAnsi="Arial" w:cs="Arial"/>
                <w:noProof/>
                <w:sz w:val="18"/>
                <w:szCs w:val="18"/>
                <w:lang w:val="en-ID"/>
              </w:rPr>
            </w:pPr>
            <w:r w:rsidRPr="0002072E">
              <w:rPr>
                <w:rFonts w:ascii="Arial" w:hAnsi="Arial" w:cs="Arial"/>
                <w:noProof/>
                <w:sz w:val="18"/>
                <w:szCs w:val="18"/>
                <w:lang w:val="en-ID"/>
              </w:rPr>
              <w:t>- Pelaksanaan  anggaran  untuk  budidaya  benur  dan  udang  vanname  tidak bisa dilaksanakan dikarenakan Pengurangan  Anggaran</w:t>
            </w:r>
          </w:p>
        </w:tc>
      </w:tr>
      <w:tr w:rsidR="00E25DF9" w:rsidRPr="0002072E" w14:paraId="16F6F111" w14:textId="77777777" w:rsidTr="00FC0A36">
        <w:trPr>
          <w:trHeight w:val="522"/>
        </w:trPr>
        <w:tc>
          <w:tcPr>
            <w:tcW w:w="2269" w:type="dxa"/>
            <w:vAlign w:val="center"/>
            <w:hideMark/>
          </w:tcPr>
          <w:p w14:paraId="4A9BBE07" w14:textId="77777777" w:rsidR="00E25DF9" w:rsidRPr="0002072E" w:rsidRDefault="00E25DF9" w:rsidP="00EB1CE3">
            <w:pPr>
              <w:shd w:val="clear" w:color="auto" w:fill="FFFFFF" w:themeFill="background1"/>
              <w:jc w:val="both"/>
              <w:rPr>
                <w:rFonts w:ascii="Arial" w:hAnsi="Arial" w:cs="Arial"/>
                <w:noProof/>
                <w:sz w:val="18"/>
                <w:szCs w:val="18"/>
                <w:lang w:val="en-ID"/>
              </w:rPr>
            </w:pPr>
            <w:r w:rsidRPr="0002072E">
              <w:rPr>
                <w:rFonts w:ascii="Arial" w:hAnsi="Arial" w:cs="Arial"/>
                <w:noProof/>
                <w:sz w:val="18"/>
                <w:szCs w:val="18"/>
                <w:lang w:val="en-ID"/>
              </w:rPr>
              <w:t> </w:t>
            </w:r>
          </w:p>
        </w:tc>
        <w:tc>
          <w:tcPr>
            <w:tcW w:w="1984" w:type="dxa"/>
            <w:vAlign w:val="center"/>
            <w:hideMark/>
          </w:tcPr>
          <w:p w14:paraId="53D5E09E" w14:textId="77777777" w:rsidR="00E25DF9" w:rsidRPr="0002072E" w:rsidRDefault="00E25DF9" w:rsidP="00EB1CE3">
            <w:pPr>
              <w:shd w:val="clear" w:color="auto" w:fill="FFFFFF" w:themeFill="background1"/>
              <w:jc w:val="both"/>
              <w:rPr>
                <w:rFonts w:ascii="Arial" w:hAnsi="Arial" w:cs="Arial"/>
                <w:noProof/>
                <w:sz w:val="18"/>
                <w:szCs w:val="18"/>
                <w:lang w:val="en-ID"/>
              </w:rPr>
            </w:pPr>
            <w:r w:rsidRPr="0002072E">
              <w:rPr>
                <w:rFonts w:ascii="Arial" w:hAnsi="Arial" w:cs="Arial"/>
                <w:noProof/>
                <w:sz w:val="18"/>
                <w:szCs w:val="18"/>
                <w:lang w:val="en-ID"/>
              </w:rPr>
              <w:t> </w:t>
            </w:r>
          </w:p>
        </w:tc>
        <w:tc>
          <w:tcPr>
            <w:tcW w:w="2552" w:type="dxa"/>
            <w:vAlign w:val="center"/>
            <w:hideMark/>
          </w:tcPr>
          <w:p w14:paraId="4F16F194" w14:textId="77777777" w:rsidR="00E25DF9" w:rsidRPr="0002072E" w:rsidRDefault="00E25DF9" w:rsidP="00EB1CE3">
            <w:pPr>
              <w:shd w:val="clear" w:color="auto" w:fill="FFFFFF" w:themeFill="background1"/>
              <w:rPr>
                <w:rFonts w:ascii="Arial" w:hAnsi="Arial" w:cs="Arial"/>
                <w:noProof/>
                <w:sz w:val="18"/>
                <w:szCs w:val="18"/>
                <w:lang w:val="en-ID"/>
              </w:rPr>
            </w:pPr>
            <w:r w:rsidRPr="0002072E">
              <w:rPr>
                <w:rFonts w:ascii="Arial" w:hAnsi="Arial" w:cs="Arial"/>
                <w:noProof/>
                <w:sz w:val="18"/>
                <w:szCs w:val="18"/>
                <w:lang w:val="en-ID"/>
              </w:rPr>
              <w:t>-  Penjualan Hasil Perikanan (Udang)</w:t>
            </w:r>
          </w:p>
        </w:tc>
        <w:tc>
          <w:tcPr>
            <w:tcW w:w="1985" w:type="dxa"/>
            <w:noWrap/>
            <w:vAlign w:val="center"/>
            <w:hideMark/>
          </w:tcPr>
          <w:p w14:paraId="3E3E8EFC" w14:textId="77777777" w:rsidR="00E25DF9" w:rsidRPr="0002072E" w:rsidRDefault="00E25DF9" w:rsidP="00EB1CE3">
            <w:pPr>
              <w:shd w:val="clear" w:color="auto" w:fill="FFFFFF" w:themeFill="background1"/>
              <w:jc w:val="right"/>
              <w:rPr>
                <w:rFonts w:ascii="Arial" w:hAnsi="Arial" w:cs="Arial"/>
                <w:noProof/>
                <w:sz w:val="18"/>
                <w:szCs w:val="18"/>
                <w:lang w:val="en-ID"/>
              </w:rPr>
            </w:pPr>
            <w:r w:rsidRPr="0002072E">
              <w:rPr>
                <w:rFonts w:ascii="Arial" w:hAnsi="Arial" w:cs="Arial"/>
                <w:noProof/>
                <w:sz w:val="18"/>
                <w:szCs w:val="18"/>
                <w:lang w:val="en-ID"/>
              </w:rPr>
              <w:t>424.000.000,00</w:t>
            </w:r>
          </w:p>
        </w:tc>
        <w:tc>
          <w:tcPr>
            <w:tcW w:w="2126" w:type="dxa"/>
            <w:vAlign w:val="center"/>
            <w:hideMark/>
          </w:tcPr>
          <w:p w14:paraId="010039AF" w14:textId="77777777" w:rsidR="00E25DF9" w:rsidRPr="0002072E" w:rsidRDefault="00E25DF9" w:rsidP="00EB1CE3">
            <w:pPr>
              <w:shd w:val="clear" w:color="auto" w:fill="FFFFFF" w:themeFill="background1"/>
              <w:jc w:val="right"/>
              <w:rPr>
                <w:rFonts w:ascii="Arial" w:hAnsi="Arial" w:cs="Arial"/>
                <w:noProof/>
                <w:sz w:val="18"/>
                <w:szCs w:val="18"/>
                <w:lang w:val="en-ID"/>
              </w:rPr>
            </w:pPr>
            <w:r w:rsidRPr="0002072E">
              <w:rPr>
                <w:rFonts w:ascii="Arial" w:hAnsi="Arial" w:cs="Arial"/>
                <w:noProof/>
                <w:sz w:val="18"/>
                <w:szCs w:val="18"/>
                <w:lang w:val="en-ID"/>
              </w:rPr>
              <w:t xml:space="preserve">                               - </w:t>
            </w:r>
          </w:p>
        </w:tc>
        <w:tc>
          <w:tcPr>
            <w:tcW w:w="850" w:type="dxa"/>
            <w:noWrap/>
            <w:vAlign w:val="center"/>
            <w:hideMark/>
          </w:tcPr>
          <w:p w14:paraId="00B1A3C7" w14:textId="77777777" w:rsidR="00E25DF9" w:rsidRPr="0002072E" w:rsidRDefault="00E25DF9" w:rsidP="00EB1CE3">
            <w:pPr>
              <w:shd w:val="clear" w:color="auto" w:fill="FFFFFF" w:themeFill="background1"/>
              <w:jc w:val="right"/>
              <w:rPr>
                <w:rFonts w:ascii="Arial" w:hAnsi="Arial" w:cs="Arial"/>
                <w:noProof/>
                <w:sz w:val="18"/>
                <w:szCs w:val="18"/>
                <w:lang w:val="en-ID"/>
              </w:rPr>
            </w:pPr>
            <w:r w:rsidRPr="0002072E">
              <w:rPr>
                <w:rFonts w:ascii="Arial" w:hAnsi="Arial" w:cs="Arial"/>
                <w:noProof/>
                <w:sz w:val="18"/>
                <w:szCs w:val="18"/>
                <w:lang w:val="en-ID"/>
              </w:rPr>
              <w:t xml:space="preserve"> - </w:t>
            </w:r>
          </w:p>
        </w:tc>
        <w:tc>
          <w:tcPr>
            <w:tcW w:w="5245" w:type="dxa"/>
            <w:vAlign w:val="center"/>
            <w:hideMark/>
          </w:tcPr>
          <w:p w14:paraId="39E4BB6C" w14:textId="77777777" w:rsidR="00E25DF9" w:rsidRPr="0002072E" w:rsidRDefault="00E25DF9" w:rsidP="00EB1CE3">
            <w:pPr>
              <w:shd w:val="clear" w:color="auto" w:fill="FFFFFF" w:themeFill="background1"/>
              <w:jc w:val="both"/>
              <w:rPr>
                <w:rFonts w:ascii="Arial" w:hAnsi="Arial" w:cs="Arial"/>
                <w:noProof/>
                <w:sz w:val="18"/>
                <w:szCs w:val="18"/>
                <w:lang w:val="en-ID"/>
              </w:rPr>
            </w:pPr>
            <w:r w:rsidRPr="0002072E">
              <w:rPr>
                <w:rFonts w:ascii="Arial" w:hAnsi="Arial" w:cs="Arial"/>
                <w:noProof/>
                <w:sz w:val="18"/>
                <w:szCs w:val="18"/>
                <w:lang w:val="en-ID"/>
              </w:rPr>
              <w:t> </w:t>
            </w:r>
          </w:p>
        </w:tc>
      </w:tr>
      <w:tr w:rsidR="00E25DF9" w:rsidRPr="0002072E" w14:paraId="4815597F" w14:textId="77777777" w:rsidTr="00FC0A36">
        <w:trPr>
          <w:trHeight w:val="1056"/>
        </w:trPr>
        <w:tc>
          <w:tcPr>
            <w:tcW w:w="2269" w:type="dxa"/>
            <w:vAlign w:val="center"/>
            <w:hideMark/>
          </w:tcPr>
          <w:p w14:paraId="1A8AE7B4" w14:textId="77777777" w:rsidR="00E25DF9" w:rsidRPr="0002072E" w:rsidRDefault="00E25DF9" w:rsidP="00EB1CE3">
            <w:pPr>
              <w:shd w:val="clear" w:color="auto" w:fill="FFFFFF" w:themeFill="background1"/>
              <w:jc w:val="both"/>
              <w:rPr>
                <w:rFonts w:ascii="Arial" w:hAnsi="Arial" w:cs="Arial"/>
                <w:noProof/>
                <w:sz w:val="18"/>
                <w:szCs w:val="18"/>
                <w:lang w:val="en-ID"/>
              </w:rPr>
            </w:pPr>
            <w:r w:rsidRPr="0002072E">
              <w:rPr>
                <w:rFonts w:ascii="Arial" w:hAnsi="Arial" w:cs="Arial"/>
                <w:noProof/>
                <w:sz w:val="18"/>
                <w:szCs w:val="18"/>
                <w:lang w:val="en-ID"/>
              </w:rPr>
              <w:t>4.1.02.02.11.0004</w:t>
            </w:r>
          </w:p>
        </w:tc>
        <w:tc>
          <w:tcPr>
            <w:tcW w:w="1984" w:type="dxa"/>
            <w:vAlign w:val="center"/>
            <w:hideMark/>
          </w:tcPr>
          <w:p w14:paraId="5DE7A5A7" w14:textId="77777777" w:rsidR="00E25DF9" w:rsidRPr="0002072E" w:rsidRDefault="00E25DF9" w:rsidP="00EB1CE3">
            <w:pPr>
              <w:shd w:val="clear" w:color="auto" w:fill="FFFFFF" w:themeFill="background1"/>
              <w:rPr>
                <w:rFonts w:ascii="Arial" w:hAnsi="Arial" w:cs="Arial"/>
                <w:noProof/>
                <w:sz w:val="18"/>
                <w:szCs w:val="18"/>
                <w:lang w:val="en-ID"/>
              </w:rPr>
            </w:pPr>
            <w:r w:rsidRPr="0002072E">
              <w:rPr>
                <w:rFonts w:ascii="Arial" w:hAnsi="Arial" w:cs="Arial"/>
                <w:noProof/>
                <w:sz w:val="18"/>
                <w:szCs w:val="18"/>
                <w:lang w:val="en-ID"/>
              </w:rPr>
              <w:t>Retribusi Penjualan Produksi hasil Usaha Daerah selain Bibit atau Benih Tanaman, Ternak dan lkan</w:t>
            </w:r>
          </w:p>
        </w:tc>
        <w:tc>
          <w:tcPr>
            <w:tcW w:w="2552" w:type="dxa"/>
            <w:vAlign w:val="center"/>
            <w:hideMark/>
          </w:tcPr>
          <w:p w14:paraId="1ACAD987" w14:textId="77777777" w:rsidR="00E25DF9" w:rsidRPr="0002072E" w:rsidRDefault="00E25DF9" w:rsidP="00EB1CE3">
            <w:pPr>
              <w:shd w:val="clear" w:color="auto" w:fill="FFFFFF" w:themeFill="background1"/>
              <w:rPr>
                <w:rFonts w:ascii="Arial" w:hAnsi="Arial" w:cs="Arial"/>
                <w:noProof/>
                <w:sz w:val="18"/>
                <w:szCs w:val="18"/>
                <w:lang w:val="en-ID"/>
              </w:rPr>
            </w:pPr>
            <w:r w:rsidRPr="0002072E">
              <w:rPr>
                <w:rFonts w:ascii="Arial" w:hAnsi="Arial" w:cs="Arial"/>
                <w:noProof/>
                <w:sz w:val="18"/>
                <w:szCs w:val="18"/>
                <w:lang w:val="en-ID"/>
              </w:rPr>
              <w:t>Retribusi Penjualan Produkai hasil Usaha Daerah selaln Blblt atau Benih Tanaman, Ternak, dan Ikan</w:t>
            </w:r>
          </w:p>
        </w:tc>
        <w:tc>
          <w:tcPr>
            <w:tcW w:w="1985" w:type="dxa"/>
            <w:noWrap/>
            <w:vAlign w:val="center"/>
            <w:hideMark/>
          </w:tcPr>
          <w:p w14:paraId="7307CC0F" w14:textId="77777777" w:rsidR="00E25DF9" w:rsidRPr="0002072E" w:rsidRDefault="00E25DF9" w:rsidP="00EB1CE3">
            <w:pPr>
              <w:shd w:val="clear" w:color="auto" w:fill="FFFFFF" w:themeFill="background1"/>
              <w:jc w:val="right"/>
              <w:rPr>
                <w:rFonts w:ascii="Arial" w:hAnsi="Arial" w:cs="Arial"/>
                <w:noProof/>
                <w:sz w:val="18"/>
                <w:szCs w:val="18"/>
                <w:lang w:val="en-ID"/>
              </w:rPr>
            </w:pPr>
            <w:r w:rsidRPr="0002072E">
              <w:rPr>
                <w:rFonts w:ascii="Arial" w:hAnsi="Arial" w:cs="Arial"/>
                <w:noProof/>
                <w:sz w:val="18"/>
                <w:szCs w:val="18"/>
                <w:lang w:val="en-ID"/>
              </w:rPr>
              <w:t>550.000.000,00</w:t>
            </w:r>
          </w:p>
        </w:tc>
        <w:tc>
          <w:tcPr>
            <w:tcW w:w="2126" w:type="dxa"/>
            <w:noWrap/>
            <w:vAlign w:val="center"/>
            <w:hideMark/>
          </w:tcPr>
          <w:p w14:paraId="0D2C4840" w14:textId="77777777" w:rsidR="00E25DF9" w:rsidRPr="0002072E" w:rsidRDefault="00E25DF9" w:rsidP="00EB1CE3">
            <w:pPr>
              <w:shd w:val="clear" w:color="auto" w:fill="FFFFFF" w:themeFill="background1"/>
              <w:jc w:val="right"/>
              <w:rPr>
                <w:rFonts w:ascii="Arial" w:hAnsi="Arial" w:cs="Arial"/>
                <w:noProof/>
                <w:sz w:val="18"/>
                <w:szCs w:val="18"/>
                <w:lang w:val="en-ID"/>
              </w:rPr>
            </w:pPr>
            <w:r w:rsidRPr="0002072E">
              <w:rPr>
                <w:rFonts w:ascii="Arial" w:hAnsi="Arial" w:cs="Arial"/>
                <w:noProof/>
                <w:sz w:val="18"/>
                <w:szCs w:val="18"/>
                <w:lang w:val="en-ID"/>
              </w:rPr>
              <w:t>550.320.000,00</w:t>
            </w:r>
          </w:p>
        </w:tc>
        <w:tc>
          <w:tcPr>
            <w:tcW w:w="850" w:type="dxa"/>
            <w:noWrap/>
            <w:vAlign w:val="center"/>
            <w:hideMark/>
          </w:tcPr>
          <w:p w14:paraId="76DC68D5" w14:textId="77777777" w:rsidR="00E25DF9" w:rsidRPr="0002072E" w:rsidRDefault="00E25DF9" w:rsidP="00EB1CE3">
            <w:pPr>
              <w:shd w:val="clear" w:color="auto" w:fill="FFFFFF" w:themeFill="background1"/>
              <w:jc w:val="right"/>
              <w:rPr>
                <w:rFonts w:ascii="Arial" w:hAnsi="Arial" w:cs="Arial"/>
                <w:noProof/>
                <w:sz w:val="18"/>
                <w:szCs w:val="18"/>
                <w:lang w:val="en-ID"/>
              </w:rPr>
            </w:pPr>
            <w:r w:rsidRPr="0002072E">
              <w:rPr>
                <w:rFonts w:ascii="Arial" w:hAnsi="Arial" w:cs="Arial"/>
                <w:noProof/>
                <w:sz w:val="18"/>
                <w:szCs w:val="18"/>
                <w:lang w:val="en-ID"/>
              </w:rPr>
              <w:t>100,06</w:t>
            </w:r>
          </w:p>
        </w:tc>
        <w:tc>
          <w:tcPr>
            <w:tcW w:w="5245" w:type="dxa"/>
            <w:vAlign w:val="center"/>
            <w:hideMark/>
          </w:tcPr>
          <w:p w14:paraId="00AEAC51" w14:textId="77777777" w:rsidR="00E25DF9" w:rsidRPr="0002072E" w:rsidRDefault="00E25DF9" w:rsidP="00EB1CE3">
            <w:pPr>
              <w:shd w:val="clear" w:color="auto" w:fill="FFFFFF" w:themeFill="background1"/>
              <w:jc w:val="both"/>
              <w:rPr>
                <w:rFonts w:ascii="Arial" w:hAnsi="Arial" w:cs="Arial"/>
                <w:noProof/>
                <w:sz w:val="18"/>
                <w:szCs w:val="18"/>
                <w:lang w:val="en-ID"/>
              </w:rPr>
            </w:pPr>
            <w:r w:rsidRPr="0002072E">
              <w:rPr>
                <w:rFonts w:ascii="Arial" w:hAnsi="Arial" w:cs="Arial"/>
                <w:noProof/>
                <w:sz w:val="18"/>
                <w:szCs w:val="18"/>
                <w:lang w:val="en-ID"/>
              </w:rPr>
              <w:t> </w:t>
            </w:r>
          </w:p>
        </w:tc>
      </w:tr>
      <w:tr w:rsidR="00E25DF9" w:rsidRPr="0002072E" w14:paraId="137BE299" w14:textId="77777777" w:rsidTr="00FC0A36">
        <w:trPr>
          <w:trHeight w:val="699"/>
        </w:trPr>
        <w:tc>
          <w:tcPr>
            <w:tcW w:w="2269" w:type="dxa"/>
            <w:vAlign w:val="center"/>
            <w:hideMark/>
          </w:tcPr>
          <w:p w14:paraId="76172E35" w14:textId="77777777" w:rsidR="00E25DF9" w:rsidRPr="0002072E" w:rsidRDefault="00E25DF9" w:rsidP="00EB1CE3">
            <w:pPr>
              <w:shd w:val="clear" w:color="auto" w:fill="FFFFFF" w:themeFill="background1"/>
              <w:jc w:val="both"/>
              <w:rPr>
                <w:rFonts w:ascii="Arial" w:hAnsi="Arial" w:cs="Arial"/>
                <w:noProof/>
                <w:sz w:val="18"/>
                <w:szCs w:val="18"/>
                <w:lang w:val="en-ID"/>
              </w:rPr>
            </w:pPr>
            <w:r w:rsidRPr="0002072E">
              <w:rPr>
                <w:rFonts w:ascii="Arial" w:hAnsi="Arial" w:cs="Arial"/>
                <w:noProof/>
                <w:sz w:val="18"/>
                <w:szCs w:val="18"/>
                <w:lang w:val="en-ID"/>
              </w:rPr>
              <w:t> </w:t>
            </w:r>
          </w:p>
        </w:tc>
        <w:tc>
          <w:tcPr>
            <w:tcW w:w="1984" w:type="dxa"/>
            <w:vAlign w:val="center"/>
            <w:hideMark/>
          </w:tcPr>
          <w:p w14:paraId="7254A116" w14:textId="77777777" w:rsidR="00E25DF9" w:rsidRPr="0002072E" w:rsidRDefault="00E25DF9" w:rsidP="00EB1CE3">
            <w:pPr>
              <w:shd w:val="clear" w:color="auto" w:fill="FFFFFF" w:themeFill="background1"/>
              <w:rPr>
                <w:rFonts w:ascii="Arial" w:hAnsi="Arial" w:cs="Arial"/>
                <w:noProof/>
                <w:sz w:val="18"/>
                <w:szCs w:val="18"/>
                <w:lang w:val="en-ID"/>
              </w:rPr>
            </w:pPr>
            <w:r w:rsidRPr="0002072E">
              <w:rPr>
                <w:rFonts w:ascii="Arial" w:hAnsi="Arial" w:cs="Arial"/>
                <w:noProof/>
                <w:sz w:val="18"/>
                <w:szCs w:val="18"/>
                <w:lang w:val="en-ID"/>
              </w:rPr>
              <w:t> </w:t>
            </w:r>
          </w:p>
        </w:tc>
        <w:tc>
          <w:tcPr>
            <w:tcW w:w="2552" w:type="dxa"/>
            <w:vAlign w:val="center"/>
            <w:hideMark/>
          </w:tcPr>
          <w:p w14:paraId="33B4B052" w14:textId="77777777" w:rsidR="00E25DF9" w:rsidRPr="0002072E" w:rsidRDefault="00E25DF9" w:rsidP="00EB1CE3">
            <w:pPr>
              <w:shd w:val="clear" w:color="auto" w:fill="FFFFFF" w:themeFill="background1"/>
              <w:rPr>
                <w:rFonts w:ascii="Arial" w:hAnsi="Arial" w:cs="Arial"/>
                <w:noProof/>
                <w:sz w:val="18"/>
                <w:szCs w:val="18"/>
                <w:lang w:val="en-ID"/>
              </w:rPr>
            </w:pPr>
            <w:r w:rsidRPr="0002072E">
              <w:rPr>
                <w:rFonts w:ascii="Arial" w:hAnsi="Arial" w:cs="Arial"/>
                <w:noProof/>
                <w:sz w:val="18"/>
                <w:szCs w:val="18"/>
                <w:lang w:val="en-ID"/>
              </w:rPr>
              <w:t>- Penjualan Es Balok</w:t>
            </w:r>
          </w:p>
        </w:tc>
        <w:tc>
          <w:tcPr>
            <w:tcW w:w="1985" w:type="dxa"/>
            <w:noWrap/>
            <w:vAlign w:val="center"/>
            <w:hideMark/>
          </w:tcPr>
          <w:p w14:paraId="35DCFFD9" w14:textId="77777777" w:rsidR="00E25DF9" w:rsidRPr="0002072E" w:rsidRDefault="00E25DF9" w:rsidP="00EB1CE3">
            <w:pPr>
              <w:shd w:val="clear" w:color="auto" w:fill="FFFFFF" w:themeFill="background1"/>
              <w:jc w:val="right"/>
              <w:rPr>
                <w:rFonts w:ascii="Arial" w:hAnsi="Arial" w:cs="Arial"/>
                <w:noProof/>
                <w:sz w:val="18"/>
                <w:szCs w:val="18"/>
                <w:lang w:val="en-ID"/>
              </w:rPr>
            </w:pPr>
            <w:r w:rsidRPr="0002072E">
              <w:rPr>
                <w:rFonts w:ascii="Arial" w:hAnsi="Arial" w:cs="Arial"/>
                <w:noProof/>
                <w:sz w:val="18"/>
                <w:szCs w:val="18"/>
                <w:lang w:val="en-ID"/>
              </w:rPr>
              <w:t>550.000.000,00</w:t>
            </w:r>
          </w:p>
        </w:tc>
        <w:tc>
          <w:tcPr>
            <w:tcW w:w="2126" w:type="dxa"/>
            <w:noWrap/>
            <w:vAlign w:val="center"/>
            <w:hideMark/>
          </w:tcPr>
          <w:p w14:paraId="7A4FFB4D" w14:textId="77777777" w:rsidR="00E25DF9" w:rsidRPr="0002072E" w:rsidRDefault="00E25DF9" w:rsidP="00EB1CE3">
            <w:pPr>
              <w:shd w:val="clear" w:color="auto" w:fill="FFFFFF" w:themeFill="background1"/>
              <w:jc w:val="right"/>
              <w:rPr>
                <w:rFonts w:ascii="Arial" w:hAnsi="Arial" w:cs="Arial"/>
                <w:noProof/>
                <w:sz w:val="18"/>
                <w:szCs w:val="18"/>
                <w:lang w:val="en-ID"/>
              </w:rPr>
            </w:pPr>
            <w:r w:rsidRPr="0002072E">
              <w:rPr>
                <w:rFonts w:ascii="Arial" w:hAnsi="Arial" w:cs="Arial"/>
                <w:noProof/>
                <w:sz w:val="18"/>
                <w:szCs w:val="18"/>
                <w:lang w:val="en-ID"/>
              </w:rPr>
              <w:t>550.320.000,00</w:t>
            </w:r>
          </w:p>
        </w:tc>
        <w:tc>
          <w:tcPr>
            <w:tcW w:w="850" w:type="dxa"/>
            <w:noWrap/>
            <w:vAlign w:val="center"/>
            <w:hideMark/>
          </w:tcPr>
          <w:p w14:paraId="6968A026" w14:textId="77777777" w:rsidR="00E25DF9" w:rsidRPr="0002072E" w:rsidRDefault="00E25DF9" w:rsidP="00EB1CE3">
            <w:pPr>
              <w:shd w:val="clear" w:color="auto" w:fill="FFFFFF" w:themeFill="background1"/>
              <w:jc w:val="right"/>
              <w:rPr>
                <w:rFonts w:ascii="Arial" w:hAnsi="Arial" w:cs="Arial"/>
                <w:noProof/>
                <w:sz w:val="18"/>
                <w:szCs w:val="18"/>
                <w:lang w:val="en-ID"/>
              </w:rPr>
            </w:pPr>
            <w:r w:rsidRPr="0002072E">
              <w:rPr>
                <w:rFonts w:ascii="Arial" w:hAnsi="Arial" w:cs="Arial"/>
                <w:noProof/>
                <w:sz w:val="18"/>
                <w:szCs w:val="18"/>
                <w:lang w:val="en-ID"/>
              </w:rPr>
              <w:t>100,06</w:t>
            </w:r>
          </w:p>
        </w:tc>
        <w:tc>
          <w:tcPr>
            <w:tcW w:w="5245" w:type="dxa"/>
            <w:vAlign w:val="center"/>
            <w:hideMark/>
          </w:tcPr>
          <w:p w14:paraId="6DD4B049" w14:textId="77777777" w:rsidR="00E25DF9" w:rsidRPr="0002072E" w:rsidRDefault="00E25DF9" w:rsidP="00EB1CE3">
            <w:pPr>
              <w:shd w:val="clear" w:color="auto" w:fill="FFFFFF" w:themeFill="background1"/>
              <w:jc w:val="both"/>
              <w:rPr>
                <w:rFonts w:ascii="Arial" w:hAnsi="Arial" w:cs="Arial"/>
                <w:noProof/>
                <w:sz w:val="18"/>
                <w:szCs w:val="18"/>
                <w:lang w:val="en-ID"/>
              </w:rPr>
            </w:pPr>
            <w:r w:rsidRPr="0002072E">
              <w:rPr>
                <w:rFonts w:ascii="Arial" w:hAnsi="Arial" w:cs="Arial"/>
                <w:noProof/>
                <w:sz w:val="18"/>
                <w:szCs w:val="18"/>
                <w:lang w:val="en-ID"/>
              </w:rPr>
              <w:t xml:space="preserve">- Retribusi Penjualan es balok sudah melebihi target karena kebutuhan nelayan meningkat                                                                                                                                                                                                                                          </w:t>
            </w:r>
          </w:p>
        </w:tc>
      </w:tr>
      <w:tr w:rsidR="00E25DF9" w:rsidRPr="0002072E" w14:paraId="1CF2A1B8" w14:textId="77777777" w:rsidTr="00FC0A36">
        <w:trPr>
          <w:trHeight w:val="945"/>
        </w:trPr>
        <w:tc>
          <w:tcPr>
            <w:tcW w:w="2269" w:type="dxa"/>
            <w:vAlign w:val="center"/>
            <w:hideMark/>
          </w:tcPr>
          <w:p w14:paraId="12B0C7A6" w14:textId="77777777" w:rsidR="00E25DF9" w:rsidRPr="0002072E" w:rsidRDefault="00E25DF9" w:rsidP="00EB1CE3">
            <w:pPr>
              <w:shd w:val="clear" w:color="auto" w:fill="FFFFFF" w:themeFill="background1"/>
              <w:jc w:val="both"/>
              <w:rPr>
                <w:rFonts w:ascii="Arial" w:hAnsi="Arial" w:cs="Arial"/>
                <w:b/>
                <w:bCs/>
                <w:noProof/>
                <w:sz w:val="18"/>
                <w:szCs w:val="18"/>
                <w:lang w:val="en-ID"/>
              </w:rPr>
            </w:pPr>
            <w:r w:rsidRPr="0002072E">
              <w:rPr>
                <w:rFonts w:ascii="Arial" w:hAnsi="Arial" w:cs="Arial"/>
                <w:b/>
                <w:bCs/>
                <w:noProof/>
                <w:sz w:val="18"/>
                <w:szCs w:val="18"/>
                <w:lang w:val="en-ID"/>
              </w:rPr>
              <w:t>4.1.02.02.20</w:t>
            </w:r>
          </w:p>
        </w:tc>
        <w:tc>
          <w:tcPr>
            <w:tcW w:w="1984" w:type="dxa"/>
            <w:vAlign w:val="center"/>
            <w:hideMark/>
          </w:tcPr>
          <w:p w14:paraId="22E7EA65" w14:textId="77777777" w:rsidR="00E25DF9" w:rsidRPr="0002072E" w:rsidRDefault="00E25DF9" w:rsidP="00EB1CE3">
            <w:pPr>
              <w:shd w:val="clear" w:color="auto" w:fill="FFFFFF" w:themeFill="background1"/>
              <w:rPr>
                <w:rFonts w:ascii="Arial" w:hAnsi="Arial" w:cs="Arial"/>
                <w:b/>
                <w:bCs/>
                <w:noProof/>
                <w:sz w:val="18"/>
                <w:szCs w:val="18"/>
                <w:lang w:val="en-ID"/>
              </w:rPr>
            </w:pPr>
            <w:r w:rsidRPr="0002072E">
              <w:rPr>
                <w:rFonts w:ascii="Arial" w:hAnsi="Arial" w:cs="Arial"/>
                <w:b/>
                <w:bCs/>
                <w:noProof/>
                <w:sz w:val="18"/>
                <w:szCs w:val="18"/>
                <w:lang w:val="en-ID"/>
              </w:rPr>
              <w:t>Retribusi Pemanfaatan Aset Daerah</w:t>
            </w:r>
          </w:p>
        </w:tc>
        <w:tc>
          <w:tcPr>
            <w:tcW w:w="2552" w:type="dxa"/>
            <w:vAlign w:val="center"/>
            <w:hideMark/>
          </w:tcPr>
          <w:p w14:paraId="3617FC49" w14:textId="77777777" w:rsidR="00E25DF9" w:rsidRPr="0002072E" w:rsidRDefault="00E25DF9" w:rsidP="00EB1CE3">
            <w:pPr>
              <w:shd w:val="clear" w:color="auto" w:fill="FFFFFF" w:themeFill="background1"/>
              <w:rPr>
                <w:rFonts w:ascii="Arial" w:hAnsi="Arial" w:cs="Arial"/>
                <w:b/>
                <w:bCs/>
                <w:noProof/>
                <w:sz w:val="18"/>
                <w:szCs w:val="18"/>
                <w:lang w:val="en-ID"/>
              </w:rPr>
            </w:pPr>
            <w:r w:rsidRPr="0002072E">
              <w:rPr>
                <w:rFonts w:ascii="Arial" w:hAnsi="Arial" w:cs="Arial"/>
                <w:b/>
                <w:bCs/>
                <w:noProof/>
                <w:sz w:val="18"/>
                <w:szCs w:val="18"/>
                <w:lang w:val="en-ID"/>
              </w:rPr>
              <w:t> </w:t>
            </w:r>
          </w:p>
        </w:tc>
        <w:tc>
          <w:tcPr>
            <w:tcW w:w="1985" w:type="dxa"/>
            <w:noWrap/>
            <w:vAlign w:val="center"/>
            <w:hideMark/>
          </w:tcPr>
          <w:p w14:paraId="51363CF5" w14:textId="77777777" w:rsidR="00E25DF9" w:rsidRPr="0002072E" w:rsidRDefault="00E25DF9" w:rsidP="00EB1CE3">
            <w:pPr>
              <w:shd w:val="clear" w:color="auto" w:fill="FFFFFF" w:themeFill="background1"/>
              <w:jc w:val="right"/>
              <w:rPr>
                <w:rFonts w:ascii="Arial" w:hAnsi="Arial" w:cs="Arial"/>
                <w:b/>
                <w:bCs/>
                <w:noProof/>
                <w:sz w:val="18"/>
                <w:szCs w:val="18"/>
                <w:lang w:val="en-ID"/>
              </w:rPr>
            </w:pPr>
            <w:r w:rsidRPr="0002072E">
              <w:rPr>
                <w:rFonts w:ascii="Arial" w:hAnsi="Arial" w:cs="Arial"/>
                <w:b/>
                <w:bCs/>
                <w:noProof/>
                <w:sz w:val="18"/>
                <w:szCs w:val="18"/>
                <w:lang w:val="en-ID"/>
              </w:rPr>
              <w:t>19.350.000,00</w:t>
            </w:r>
          </w:p>
        </w:tc>
        <w:tc>
          <w:tcPr>
            <w:tcW w:w="2126" w:type="dxa"/>
            <w:noWrap/>
            <w:vAlign w:val="center"/>
            <w:hideMark/>
          </w:tcPr>
          <w:p w14:paraId="28CD64F0" w14:textId="77777777" w:rsidR="00E25DF9" w:rsidRPr="0002072E" w:rsidRDefault="00E25DF9" w:rsidP="00EB1CE3">
            <w:pPr>
              <w:shd w:val="clear" w:color="auto" w:fill="FFFFFF" w:themeFill="background1"/>
              <w:jc w:val="right"/>
              <w:rPr>
                <w:rFonts w:ascii="Arial" w:hAnsi="Arial" w:cs="Arial"/>
                <w:b/>
                <w:bCs/>
                <w:noProof/>
                <w:sz w:val="18"/>
                <w:szCs w:val="18"/>
                <w:lang w:val="en-ID"/>
              </w:rPr>
            </w:pPr>
            <w:r w:rsidRPr="0002072E">
              <w:rPr>
                <w:rFonts w:ascii="Arial" w:hAnsi="Arial" w:cs="Arial"/>
                <w:b/>
                <w:bCs/>
                <w:noProof/>
                <w:sz w:val="18"/>
                <w:szCs w:val="18"/>
                <w:lang w:val="en-ID"/>
              </w:rPr>
              <w:t>19.650.000,00</w:t>
            </w:r>
          </w:p>
        </w:tc>
        <w:tc>
          <w:tcPr>
            <w:tcW w:w="850" w:type="dxa"/>
            <w:noWrap/>
            <w:vAlign w:val="center"/>
            <w:hideMark/>
          </w:tcPr>
          <w:p w14:paraId="6AA60E2C" w14:textId="77777777" w:rsidR="00E25DF9" w:rsidRPr="0002072E" w:rsidRDefault="00E25DF9" w:rsidP="00EB1CE3">
            <w:pPr>
              <w:shd w:val="clear" w:color="auto" w:fill="FFFFFF" w:themeFill="background1"/>
              <w:jc w:val="right"/>
              <w:rPr>
                <w:rFonts w:ascii="Arial" w:hAnsi="Arial" w:cs="Arial"/>
                <w:b/>
                <w:bCs/>
                <w:noProof/>
                <w:sz w:val="18"/>
                <w:szCs w:val="18"/>
                <w:lang w:val="en-ID"/>
              </w:rPr>
            </w:pPr>
            <w:r w:rsidRPr="0002072E">
              <w:rPr>
                <w:rFonts w:ascii="Arial" w:hAnsi="Arial" w:cs="Arial"/>
                <w:b/>
                <w:bCs/>
                <w:noProof/>
                <w:sz w:val="18"/>
                <w:szCs w:val="18"/>
                <w:lang w:val="en-ID"/>
              </w:rPr>
              <w:t>101,55</w:t>
            </w:r>
          </w:p>
        </w:tc>
        <w:tc>
          <w:tcPr>
            <w:tcW w:w="5245" w:type="dxa"/>
            <w:vAlign w:val="center"/>
            <w:hideMark/>
          </w:tcPr>
          <w:p w14:paraId="7F7A96A8" w14:textId="77777777" w:rsidR="00E25DF9" w:rsidRPr="0002072E" w:rsidRDefault="00E25DF9" w:rsidP="00EB1CE3">
            <w:pPr>
              <w:shd w:val="clear" w:color="auto" w:fill="FFFFFF" w:themeFill="background1"/>
              <w:jc w:val="both"/>
              <w:rPr>
                <w:rFonts w:ascii="Arial" w:hAnsi="Arial" w:cs="Arial"/>
                <w:b/>
                <w:bCs/>
                <w:noProof/>
                <w:sz w:val="18"/>
                <w:szCs w:val="18"/>
                <w:lang w:val="en-ID"/>
              </w:rPr>
            </w:pPr>
            <w:r w:rsidRPr="0002072E">
              <w:rPr>
                <w:rFonts w:ascii="Arial" w:hAnsi="Arial" w:cs="Arial"/>
                <w:b/>
                <w:bCs/>
                <w:noProof/>
                <w:sz w:val="18"/>
                <w:szCs w:val="18"/>
                <w:lang w:val="en-ID"/>
              </w:rPr>
              <w:t> </w:t>
            </w:r>
          </w:p>
        </w:tc>
      </w:tr>
      <w:tr w:rsidR="00E25DF9" w:rsidRPr="0002072E" w14:paraId="1F89EC35" w14:textId="77777777" w:rsidTr="00FC0A36">
        <w:trPr>
          <w:trHeight w:val="600"/>
        </w:trPr>
        <w:tc>
          <w:tcPr>
            <w:tcW w:w="2269" w:type="dxa"/>
            <w:vAlign w:val="center"/>
            <w:hideMark/>
          </w:tcPr>
          <w:p w14:paraId="2332DEE5" w14:textId="77777777" w:rsidR="00E25DF9" w:rsidRPr="0002072E" w:rsidRDefault="00E25DF9" w:rsidP="00EB1CE3">
            <w:pPr>
              <w:shd w:val="clear" w:color="auto" w:fill="FFFFFF" w:themeFill="background1"/>
              <w:jc w:val="both"/>
              <w:rPr>
                <w:rFonts w:ascii="Arial" w:hAnsi="Arial" w:cs="Arial"/>
                <w:noProof/>
                <w:sz w:val="18"/>
                <w:szCs w:val="18"/>
                <w:lang w:val="en-ID"/>
              </w:rPr>
            </w:pPr>
            <w:r w:rsidRPr="0002072E">
              <w:rPr>
                <w:rFonts w:ascii="Arial" w:hAnsi="Arial" w:cs="Arial"/>
                <w:noProof/>
                <w:sz w:val="18"/>
                <w:szCs w:val="18"/>
                <w:lang w:val="en-ID"/>
              </w:rPr>
              <w:t>4.1.02.02.20.0001</w:t>
            </w:r>
          </w:p>
        </w:tc>
        <w:tc>
          <w:tcPr>
            <w:tcW w:w="1984" w:type="dxa"/>
            <w:vAlign w:val="center"/>
            <w:hideMark/>
          </w:tcPr>
          <w:p w14:paraId="719DC2DE" w14:textId="77777777" w:rsidR="00E25DF9" w:rsidRPr="0002072E" w:rsidRDefault="00E25DF9" w:rsidP="00EB1CE3">
            <w:pPr>
              <w:shd w:val="clear" w:color="auto" w:fill="FFFFFF" w:themeFill="background1"/>
              <w:rPr>
                <w:rFonts w:ascii="Arial" w:hAnsi="Arial" w:cs="Arial"/>
                <w:noProof/>
                <w:sz w:val="18"/>
                <w:szCs w:val="18"/>
                <w:lang w:val="en-ID"/>
              </w:rPr>
            </w:pPr>
            <w:r w:rsidRPr="0002072E">
              <w:rPr>
                <w:rFonts w:ascii="Arial" w:hAnsi="Arial" w:cs="Arial"/>
                <w:noProof/>
                <w:sz w:val="18"/>
                <w:szCs w:val="18"/>
                <w:lang w:val="en-ID"/>
              </w:rPr>
              <w:t>Retribusi Pemanfaatan Aset Daerah</w:t>
            </w:r>
          </w:p>
        </w:tc>
        <w:tc>
          <w:tcPr>
            <w:tcW w:w="2552" w:type="dxa"/>
            <w:vAlign w:val="center"/>
            <w:hideMark/>
          </w:tcPr>
          <w:p w14:paraId="4C49AA05" w14:textId="77777777" w:rsidR="00E25DF9" w:rsidRPr="0002072E" w:rsidRDefault="00E25DF9" w:rsidP="00EB1CE3">
            <w:pPr>
              <w:shd w:val="clear" w:color="auto" w:fill="FFFFFF" w:themeFill="background1"/>
              <w:rPr>
                <w:rFonts w:ascii="Arial" w:hAnsi="Arial" w:cs="Arial"/>
                <w:noProof/>
                <w:sz w:val="18"/>
                <w:szCs w:val="18"/>
                <w:lang w:val="en-ID"/>
              </w:rPr>
            </w:pPr>
            <w:r w:rsidRPr="0002072E">
              <w:rPr>
                <w:rFonts w:ascii="Arial" w:hAnsi="Arial" w:cs="Arial"/>
                <w:noProof/>
                <w:sz w:val="18"/>
                <w:szCs w:val="18"/>
                <w:lang w:val="en-ID"/>
              </w:rPr>
              <w:t>Retrlbusi Pemanfaatan Aaet Daerah</w:t>
            </w:r>
          </w:p>
        </w:tc>
        <w:tc>
          <w:tcPr>
            <w:tcW w:w="1985" w:type="dxa"/>
            <w:noWrap/>
            <w:vAlign w:val="center"/>
            <w:hideMark/>
          </w:tcPr>
          <w:p w14:paraId="410C66E5" w14:textId="77777777" w:rsidR="00E25DF9" w:rsidRPr="0002072E" w:rsidRDefault="00E25DF9" w:rsidP="00EB1CE3">
            <w:pPr>
              <w:shd w:val="clear" w:color="auto" w:fill="FFFFFF" w:themeFill="background1"/>
              <w:jc w:val="right"/>
              <w:rPr>
                <w:rFonts w:ascii="Arial" w:hAnsi="Arial" w:cs="Arial"/>
                <w:noProof/>
                <w:sz w:val="18"/>
                <w:szCs w:val="18"/>
                <w:lang w:val="en-ID"/>
              </w:rPr>
            </w:pPr>
            <w:r w:rsidRPr="0002072E">
              <w:rPr>
                <w:rFonts w:ascii="Arial" w:hAnsi="Arial" w:cs="Arial"/>
                <w:noProof/>
                <w:sz w:val="18"/>
                <w:szCs w:val="18"/>
                <w:lang w:val="en-ID"/>
              </w:rPr>
              <w:t>19.350.000,00</w:t>
            </w:r>
          </w:p>
        </w:tc>
        <w:tc>
          <w:tcPr>
            <w:tcW w:w="2126" w:type="dxa"/>
            <w:noWrap/>
            <w:vAlign w:val="center"/>
            <w:hideMark/>
          </w:tcPr>
          <w:p w14:paraId="13D43A4F" w14:textId="77777777" w:rsidR="00E25DF9" w:rsidRPr="0002072E" w:rsidRDefault="00E25DF9" w:rsidP="00EB1CE3">
            <w:pPr>
              <w:shd w:val="clear" w:color="auto" w:fill="FFFFFF" w:themeFill="background1"/>
              <w:jc w:val="right"/>
              <w:rPr>
                <w:rFonts w:ascii="Arial" w:hAnsi="Arial" w:cs="Arial"/>
                <w:noProof/>
                <w:sz w:val="18"/>
                <w:szCs w:val="18"/>
                <w:lang w:val="en-ID"/>
              </w:rPr>
            </w:pPr>
            <w:r w:rsidRPr="0002072E">
              <w:rPr>
                <w:rFonts w:ascii="Arial" w:hAnsi="Arial" w:cs="Arial"/>
                <w:noProof/>
                <w:sz w:val="18"/>
                <w:szCs w:val="18"/>
                <w:lang w:val="en-ID"/>
              </w:rPr>
              <w:t>19.650.000,00</w:t>
            </w:r>
          </w:p>
        </w:tc>
        <w:tc>
          <w:tcPr>
            <w:tcW w:w="850" w:type="dxa"/>
            <w:noWrap/>
            <w:vAlign w:val="center"/>
            <w:hideMark/>
          </w:tcPr>
          <w:p w14:paraId="4FCD9761" w14:textId="77777777" w:rsidR="00E25DF9" w:rsidRPr="0002072E" w:rsidRDefault="00E25DF9" w:rsidP="00EB1CE3">
            <w:pPr>
              <w:shd w:val="clear" w:color="auto" w:fill="FFFFFF" w:themeFill="background1"/>
              <w:jc w:val="right"/>
              <w:rPr>
                <w:rFonts w:ascii="Arial" w:hAnsi="Arial" w:cs="Arial"/>
                <w:noProof/>
                <w:sz w:val="18"/>
                <w:szCs w:val="18"/>
                <w:lang w:val="en-ID"/>
              </w:rPr>
            </w:pPr>
            <w:r w:rsidRPr="0002072E">
              <w:rPr>
                <w:rFonts w:ascii="Arial" w:hAnsi="Arial" w:cs="Arial"/>
                <w:noProof/>
                <w:sz w:val="18"/>
                <w:szCs w:val="18"/>
                <w:lang w:val="en-ID"/>
              </w:rPr>
              <w:t>101,55</w:t>
            </w:r>
          </w:p>
        </w:tc>
        <w:tc>
          <w:tcPr>
            <w:tcW w:w="5245" w:type="dxa"/>
            <w:vAlign w:val="center"/>
            <w:hideMark/>
          </w:tcPr>
          <w:p w14:paraId="1D35444C" w14:textId="77777777" w:rsidR="00E25DF9" w:rsidRPr="0002072E" w:rsidRDefault="00E25DF9" w:rsidP="00EB1CE3">
            <w:pPr>
              <w:shd w:val="clear" w:color="auto" w:fill="FFFFFF" w:themeFill="background1"/>
              <w:jc w:val="both"/>
              <w:rPr>
                <w:rFonts w:ascii="Arial" w:hAnsi="Arial" w:cs="Arial"/>
                <w:noProof/>
                <w:sz w:val="18"/>
                <w:szCs w:val="18"/>
                <w:lang w:val="en-ID"/>
              </w:rPr>
            </w:pPr>
            <w:r w:rsidRPr="0002072E">
              <w:rPr>
                <w:rFonts w:ascii="Arial" w:hAnsi="Arial" w:cs="Arial"/>
                <w:noProof/>
                <w:sz w:val="18"/>
                <w:szCs w:val="18"/>
                <w:lang w:val="en-ID"/>
              </w:rPr>
              <w:t> </w:t>
            </w:r>
          </w:p>
        </w:tc>
      </w:tr>
      <w:tr w:rsidR="00E25DF9" w:rsidRPr="0002072E" w14:paraId="5C18CFE6" w14:textId="77777777" w:rsidTr="00FC0A36">
        <w:trPr>
          <w:trHeight w:val="495"/>
        </w:trPr>
        <w:tc>
          <w:tcPr>
            <w:tcW w:w="2269" w:type="dxa"/>
            <w:vAlign w:val="center"/>
            <w:hideMark/>
          </w:tcPr>
          <w:p w14:paraId="09376381" w14:textId="77777777" w:rsidR="00E25DF9" w:rsidRPr="0002072E" w:rsidRDefault="00E25DF9" w:rsidP="00EB1CE3">
            <w:pPr>
              <w:shd w:val="clear" w:color="auto" w:fill="FFFFFF" w:themeFill="background1"/>
              <w:jc w:val="both"/>
              <w:rPr>
                <w:rFonts w:ascii="Arial" w:hAnsi="Arial" w:cs="Arial"/>
                <w:noProof/>
                <w:sz w:val="18"/>
                <w:szCs w:val="18"/>
                <w:lang w:val="en-ID"/>
              </w:rPr>
            </w:pPr>
            <w:r w:rsidRPr="0002072E">
              <w:rPr>
                <w:rFonts w:ascii="Arial" w:hAnsi="Arial" w:cs="Arial"/>
                <w:noProof/>
                <w:sz w:val="18"/>
                <w:szCs w:val="18"/>
                <w:lang w:val="en-ID"/>
              </w:rPr>
              <w:t> </w:t>
            </w:r>
          </w:p>
        </w:tc>
        <w:tc>
          <w:tcPr>
            <w:tcW w:w="1984" w:type="dxa"/>
            <w:vAlign w:val="center"/>
            <w:hideMark/>
          </w:tcPr>
          <w:p w14:paraId="2CF112D2" w14:textId="77777777" w:rsidR="00E25DF9" w:rsidRPr="0002072E" w:rsidRDefault="00E25DF9" w:rsidP="00EB1CE3">
            <w:pPr>
              <w:shd w:val="clear" w:color="auto" w:fill="FFFFFF" w:themeFill="background1"/>
              <w:rPr>
                <w:rFonts w:ascii="Arial" w:hAnsi="Arial" w:cs="Arial"/>
                <w:noProof/>
                <w:sz w:val="18"/>
                <w:szCs w:val="18"/>
                <w:lang w:val="en-ID"/>
              </w:rPr>
            </w:pPr>
            <w:r w:rsidRPr="0002072E">
              <w:rPr>
                <w:rFonts w:ascii="Arial" w:hAnsi="Arial" w:cs="Arial"/>
                <w:noProof/>
                <w:sz w:val="18"/>
                <w:szCs w:val="18"/>
                <w:lang w:val="en-ID"/>
              </w:rPr>
              <w:t> </w:t>
            </w:r>
          </w:p>
        </w:tc>
        <w:tc>
          <w:tcPr>
            <w:tcW w:w="2552" w:type="dxa"/>
            <w:vAlign w:val="center"/>
            <w:hideMark/>
          </w:tcPr>
          <w:p w14:paraId="376BDCA7" w14:textId="77777777" w:rsidR="00E25DF9" w:rsidRPr="0002072E" w:rsidRDefault="00E25DF9" w:rsidP="00EB1CE3">
            <w:pPr>
              <w:shd w:val="clear" w:color="auto" w:fill="FFFFFF" w:themeFill="background1"/>
              <w:rPr>
                <w:rFonts w:ascii="Arial" w:hAnsi="Arial" w:cs="Arial"/>
                <w:noProof/>
                <w:sz w:val="18"/>
                <w:szCs w:val="18"/>
                <w:lang w:val="en-ID"/>
              </w:rPr>
            </w:pPr>
            <w:r w:rsidRPr="0002072E">
              <w:rPr>
                <w:rFonts w:ascii="Arial" w:hAnsi="Arial" w:cs="Arial"/>
                <w:noProof/>
                <w:sz w:val="18"/>
                <w:szCs w:val="18"/>
                <w:lang w:val="en-ID"/>
              </w:rPr>
              <w:t xml:space="preserve">Retribusi Pemakaian Alat </w:t>
            </w:r>
            <w:r w:rsidRPr="0002072E">
              <w:rPr>
                <w:rFonts w:ascii="Arial" w:hAnsi="Arial" w:cs="Arial"/>
                <w:noProof/>
                <w:sz w:val="18"/>
                <w:szCs w:val="18"/>
                <w:lang w:val="en-ID"/>
              </w:rPr>
              <w:br/>
              <w:t xml:space="preserve"> - Sewa Mobil Pendingin</w:t>
            </w:r>
          </w:p>
        </w:tc>
        <w:tc>
          <w:tcPr>
            <w:tcW w:w="1985" w:type="dxa"/>
            <w:noWrap/>
            <w:vAlign w:val="center"/>
            <w:hideMark/>
          </w:tcPr>
          <w:p w14:paraId="3FFCCEC1" w14:textId="77777777" w:rsidR="00E25DF9" w:rsidRPr="0002072E" w:rsidRDefault="00E25DF9" w:rsidP="00EB1CE3">
            <w:pPr>
              <w:shd w:val="clear" w:color="auto" w:fill="FFFFFF" w:themeFill="background1"/>
              <w:jc w:val="right"/>
              <w:rPr>
                <w:rFonts w:ascii="Arial" w:hAnsi="Arial" w:cs="Arial"/>
                <w:noProof/>
                <w:sz w:val="18"/>
                <w:szCs w:val="18"/>
                <w:lang w:val="en-ID"/>
              </w:rPr>
            </w:pPr>
            <w:r w:rsidRPr="0002072E">
              <w:rPr>
                <w:rFonts w:ascii="Arial" w:hAnsi="Arial" w:cs="Arial"/>
                <w:noProof/>
                <w:sz w:val="18"/>
                <w:szCs w:val="18"/>
                <w:lang w:val="en-ID"/>
              </w:rPr>
              <w:t>5.000.000,00</w:t>
            </w:r>
          </w:p>
        </w:tc>
        <w:tc>
          <w:tcPr>
            <w:tcW w:w="2126" w:type="dxa"/>
            <w:noWrap/>
            <w:vAlign w:val="center"/>
            <w:hideMark/>
          </w:tcPr>
          <w:p w14:paraId="6094A504" w14:textId="77777777" w:rsidR="00E25DF9" w:rsidRPr="0002072E" w:rsidRDefault="00E25DF9" w:rsidP="00EB1CE3">
            <w:pPr>
              <w:shd w:val="clear" w:color="auto" w:fill="FFFFFF" w:themeFill="background1"/>
              <w:jc w:val="right"/>
              <w:rPr>
                <w:rFonts w:ascii="Arial" w:hAnsi="Arial" w:cs="Arial"/>
                <w:noProof/>
                <w:sz w:val="18"/>
                <w:szCs w:val="18"/>
                <w:lang w:val="en-ID"/>
              </w:rPr>
            </w:pPr>
            <w:r w:rsidRPr="0002072E">
              <w:rPr>
                <w:rFonts w:ascii="Arial" w:hAnsi="Arial" w:cs="Arial"/>
                <w:noProof/>
                <w:sz w:val="18"/>
                <w:szCs w:val="18"/>
                <w:lang w:val="en-ID"/>
              </w:rPr>
              <w:t>3.850.000,00</w:t>
            </w:r>
          </w:p>
        </w:tc>
        <w:tc>
          <w:tcPr>
            <w:tcW w:w="850" w:type="dxa"/>
            <w:noWrap/>
            <w:vAlign w:val="center"/>
            <w:hideMark/>
          </w:tcPr>
          <w:p w14:paraId="418B81AA" w14:textId="77777777" w:rsidR="00E25DF9" w:rsidRPr="0002072E" w:rsidRDefault="00E25DF9" w:rsidP="00EB1CE3">
            <w:pPr>
              <w:shd w:val="clear" w:color="auto" w:fill="FFFFFF" w:themeFill="background1"/>
              <w:jc w:val="right"/>
              <w:rPr>
                <w:rFonts w:ascii="Arial" w:hAnsi="Arial" w:cs="Arial"/>
                <w:noProof/>
                <w:sz w:val="18"/>
                <w:szCs w:val="18"/>
                <w:lang w:val="en-ID"/>
              </w:rPr>
            </w:pPr>
            <w:r w:rsidRPr="0002072E">
              <w:rPr>
                <w:rFonts w:ascii="Arial" w:hAnsi="Arial" w:cs="Arial"/>
                <w:noProof/>
                <w:sz w:val="18"/>
                <w:szCs w:val="18"/>
                <w:lang w:val="en-ID"/>
              </w:rPr>
              <w:t>77,00</w:t>
            </w:r>
          </w:p>
        </w:tc>
        <w:tc>
          <w:tcPr>
            <w:tcW w:w="5245" w:type="dxa"/>
            <w:vAlign w:val="center"/>
            <w:hideMark/>
          </w:tcPr>
          <w:p w14:paraId="1FFA3039" w14:textId="77777777" w:rsidR="00E25DF9" w:rsidRPr="0002072E" w:rsidRDefault="00E25DF9" w:rsidP="00EB1CE3">
            <w:pPr>
              <w:shd w:val="clear" w:color="auto" w:fill="FFFFFF" w:themeFill="background1"/>
              <w:jc w:val="both"/>
              <w:rPr>
                <w:rFonts w:ascii="Arial" w:hAnsi="Arial" w:cs="Arial"/>
                <w:noProof/>
                <w:sz w:val="18"/>
                <w:szCs w:val="18"/>
                <w:lang w:val="en-ID"/>
              </w:rPr>
            </w:pPr>
            <w:r w:rsidRPr="0002072E">
              <w:rPr>
                <w:rFonts w:ascii="Arial" w:hAnsi="Arial" w:cs="Arial"/>
                <w:noProof/>
                <w:sz w:val="18"/>
                <w:szCs w:val="18"/>
                <w:lang w:val="en-ID"/>
              </w:rPr>
              <w:t>- Berkurangnya  Permintaan pemakaian Sewa mobil pendingin</w:t>
            </w:r>
          </w:p>
        </w:tc>
      </w:tr>
      <w:tr w:rsidR="00E25DF9" w:rsidRPr="0002072E" w14:paraId="42773935" w14:textId="77777777" w:rsidTr="00FC0A36">
        <w:trPr>
          <w:trHeight w:val="2562"/>
        </w:trPr>
        <w:tc>
          <w:tcPr>
            <w:tcW w:w="2269" w:type="dxa"/>
            <w:vAlign w:val="center"/>
            <w:hideMark/>
          </w:tcPr>
          <w:p w14:paraId="3EEC988D" w14:textId="77777777" w:rsidR="00E25DF9" w:rsidRPr="0002072E" w:rsidRDefault="00E25DF9" w:rsidP="00EB1CE3">
            <w:pPr>
              <w:shd w:val="clear" w:color="auto" w:fill="FFFFFF" w:themeFill="background1"/>
              <w:jc w:val="both"/>
              <w:rPr>
                <w:rFonts w:ascii="Arial" w:hAnsi="Arial" w:cs="Arial"/>
                <w:noProof/>
                <w:sz w:val="18"/>
                <w:szCs w:val="18"/>
                <w:lang w:val="en-ID"/>
              </w:rPr>
            </w:pPr>
            <w:r w:rsidRPr="0002072E">
              <w:rPr>
                <w:rFonts w:ascii="Arial" w:hAnsi="Arial" w:cs="Arial"/>
                <w:noProof/>
                <w:sz w:val="18"/>
                <w:szCs w:val="18"/>
                <w:lang w:val="en-ID"/>
              </w:rPr>
              <w:lastRenderedPageBreak/>
              <w:t> </w:t>
            </w:r>
          </w:p>
        </w:tc>
        <w:tc>
          <w:tcPr>
            <w:tcW w:w="1984" w:type="dxa"/>
            <w:vAlign w:val="center"/>
            <w:hideMark/>
          </w:tcPr>
          <w:p w14:paraId="15A52594" w14:textId="77777777" w:rsidR="00E25DF9" w:rsidRPr="0002072E" w:rsidRDefault="00E25DF9" w:rsidP="00EB1CE3">
            <w:pPr>
              <w:shd w:val="clear" w:color="auto" w:fill="FFFFFF" w:themeFill="background1"/>
              <w:jc w:val="both"/>
              <w:rPr>
                <w:rFonts w:ascii="Arial" w:hAnsi="Arial" w:cs="Arial"/>
                <w:noProof/>
                <w:sz w:val="18"/>
                <w:szCs w:val="18"/>
                <w:lang w:val="en-ID"/>
              </w:rPr>
            </w:pPr>
            <w:r w:rsidRPr="0002072E">
              <w:rPr>
                <w:rFonts w:ascii="Arial" w:hAnsi="Arial" w:cs="Arial"/>
                <w:noProof/>
                <w:sz w:val="18"/>
                <w:szCs w:val="18"/>
                <w:lang w:val="en-ID"/>
              </w:rPr>
              <w:t> </w:t>
            </w:r>
          </w:p>
        </w:tc>
        <w:tc>
          <w:tcPr>
            <w:tcW w:w="2552" w:type="dxa"/>
            <w:vAlign w:val="center"/>
            <w:hideMark/>
          </w:tcPr>
          <w:p w14:paraId="7B9F55C2" w14:textId="77777777" w:rsidR="00E25DF9" w:rsidRPr="0002072E" w:rsidRDefault="00E25DF9" w:rsidP="00EB1CE3">
            <w:pPr>
              <w:shd w:val="clear" w:color="auto" w:fill="FFFFFF" w:themeFill="background1"/>
              <w:rPr>
                <w:rFonts w:ascii="Arial" w:hAnsi="Arial" w:cs="Arial"/>
                <w:noProof/>
                <w:sz w:val="18"/>
                <w:szCs w:val="18"/>
                <w:lang w:val="en-ID"/>
              </w:rPr>
            </w:pPr>
            <w:r w:rsidRPr="0002072E">
              <w:rPr>
                <w:rFonts w:ascii="Arial" w:hAnsi="Arial" w:cs="Arial"/>
                <w:noProof/>
                <w:sz w:val="18"/>
                <w:szCs w:val="18"/>
                <w:lang w:val="en-ID"/>
              </w:rPr>
              <w:t>Retribusi Pemakaian Ruangan</w:t>
            </w:r>
            <w:r w:rsidRPr="0002072E">
              <w:rPr>
                <w:rFonts w:ascii="Arial" w:hAnsi="Arial" w:cs="Arial"/>
                <w:noProof/>
                <w:sz w:val="18"/>
                <w:szCs w:val="18"/>
                <w:lang w:val="en-ID"/>
              </w:rPr>
              <w:br/>
              <w:t>- Asrama (Pelajar/Mahasiswa) UPT. Budidaya Perikanan</w:t>
            </w:r>
          </w:p>
        </w:tc>
        <w:tc>
          <w:tcPr>
            <w:tcW w:w="1985" w:type="dxa"/>
            <w:noWrap/>
            <w:vAlign w:val="center"/>
            <w:hideMark/>
          </w:tcPr>
          <w:p w14:paraId="2AAA001E" w14:textId="77777777" w:rsidR="00E25DF9" w:rsidRPr="0002072E" w:rsidRDefault="00E25DF9" w:rsidP="00EB1CE3">
            <w:pPr>
              <w:shd w:val="clear" w:color="auto" w:fill="FFFFFF" w:themeFill="background1"/>
              <w:jc w:val="right"/>
              <w:rPr>
                <w:rFonts w:ascii="Arial" w:hAnsi="Arial" w:cs="Arial"/>
                <w:noProof/>
                <w:sz w:val="18"/>
                <w:szCs w:val="18"/>
                <w:lang w:val="en-ID"/>
              </w:rPr>
            </w:pPr>
            <w:r w:rsidRPr="0002072E">
              <w:rPr>
                <w:rFonts w:ascii="Arial" w:hAnsi="Arial" w:cs="Arial"/>
                <w:noProof/>
                <w:sz w:val="18"/>
                <w:szCs w:val="18"/>
                <w:lang w:val="en-ID"/>
              </w:rPr>
              <w:t>10.000.000,00</w:t>
            </w:r>
          </w:p>
        </w:tc>
        <w:tc>
          <w:tcPr>
            <w:tcW w:w="2126" w:type="dxa"/>
            <w:noWrap/>
            <w:vAlign w:val="center"/>
            <w:hideMark/>
          </w:tcPr>
          <w:p w14:paraId="56D3567D" w14:textId="77777777" w:rsidR="00E25DF9" w:rsidRPr="0002072E" w:rsidRDefault="00E25DF9" w:rsidP="00EB1CE3">
            <w:pPr>
              <w:shd w:val="clear" w:color="auto" w:fill="FFFFFF" w:themeFill="background1"/>
              <w:jc w:val="right"/>
              <w:rPr>
                <w:rFonts w:ascii="Arial" w:hAnsi="Arial" w:cs="Arial"/>
                <w:noProof/>
                <w:sz w:val="18"/>
                <w:szCs w:val="18"/>
                <w:lang w:val="en-ID"/>
              </w:rPr>
            </w:pPr>
            <w:r w:rsidRPr="0002072E">
              <w:rPr>
                <w:rFonts w:ascii="Arial" w:hAnsi="Arial" w:cs="Arial"/>
                <w:noProof/>
                <w:sz w:val="18"/>
                <w:szCs w:val="18"/>
                <w:lang w:val="en-ID"/>
              </w:rPr>
              <w:t>9.750.000,00</w:t>
            </w:r>
          </w:p>
        </w:tc>
        <w:tc>
          <w:tcPr>
            <w:tcW w:w="850" w:type="dxa"/>
            <w:noWrap/>
            <w:vAlign w:val="center"/>
            <w:hideMark/>
          </w:tcPr>
          <w:p w14:paraId="04A9E037" w14:textId="77777777" w:rsidR="00E25DF9" w:rsidRPr="0002072E" w:rsidRDefault="00E25DF9" w:rsidP="00EB1CE3">
            <w:pPr>
              <w:shd w:val="clear" w:color="auto" w:fill="FFFFFF" w:themeFill="background1"/>
              <w:jc w:val="right"/>
              <w:rPr>
                <w:rFonts w:ascii="Arial" w:hAnsi="Arial" w:cs="Arial"/>
                <w:noProof/>
                <w:sz w:val="18"/>
                <w:szCs w:val="18"/>
                <w:lang w:val="en-ID"/>
              </w:rPr>
            </w:pPr>
            <w:r w:rsidRPr="0002072E">
              <w:rPr>
                <w:rFonts w:ascii="Arial" w:hAnsi="Arial" w:cs="Arial"/>
                <w:noProof/>
                <w:sz w:val="18"/>
                <w:szCs w:val="18"/>
                <w:lang w:val="en-ID"/>
              </w:rPr>
              <w:t>97,50</w:t>
            </w:r>
          </w:p>
        </w:tc>
        <w:tc>
          <w:tcPr>
            <w:tcW w:w="5245" w:type="dxa"/>
            <w:vAlign w:val="center"/>
            <w:hideMark/>
          </w:tcPr>
          <w:p w14:paraId="040B598D" w14:textId="77777777" w:rsidR="00E25DF9" w:rsidRPr="0002072E" w:rsidRDefault="00E25DF9" w:rsidP="00EB1CE3">
            <w:pPr>
              <w:shd w:val="clear" w:color="auto" w:fill="FFFFFF" w:themeFill="background1"/>
              <w:rPr>
                <w:rFonts w:ascii="Arial" w:hAnsi="Arial" w:cs="Arial"/>
                <w:noProof/>
                <w:sz w:val="18"/>
                <w:szCs w:val="18"/>
                <w:lang w:val="en-ID"/>
              </w:rPr>
            </w:pPr>
            <w:r w:rsidRPr="0002072E">
              <w:rPr>
                <w:rFonts w:ascii="Arial" w:hAnsi="Arial" w:cs="Arial"/>
                <w:noProof/>
                <w:sz w:val="18"/>
                <w:szCs w:val="18"/>
                <w:lang w:val="en-ID"/>
              </w:rPr>
              <w:t>1.Retribusi  Pemakaian  Ruangan Asrama  (Pelajar / Mahasiswa)  UPT. Budidaya  Perikanan   dimana  lokasi  mess  yang  relatif  jauh  dari  pusat  kota sehingga mempengaruhi minat penyewa dan masyarakat umum.</w:t>
            </w:r>
            <w:r w:rsidRPr="0002072E">
              <w:rPr>
                <w:rFonts w:ascii="Arial" w:hAnsi="Arial" w:cs="Arial"/>
                <w:noProof/>
                <w:sz w:val="18"/>
                <w:szCs w:val="18"/>
                <w:lang w:val="en-ID"/>
              </w:rPr>
              <w:br/>
              <w:t>2.  Tingkat  hunian  mess/ asrama belum  optimal  akibat  kurangnya  kegiatan magang atau pelatihan di UPT bagi pelajar dan mahasiswa berkurang.</w:t>
            </w:r>
            <w:r w:rsidRPr="0002072E">
              <w:rPr>
                <w:rFonts w:ascii="Arial" w:hAnsi="Arial" w:cs="Arial"/>
                <w:noProof/>
                <w:sz w:val="18"/>
                <w:szCs w:val="18"/>
                <w:lang w:val="en-ID"/>
              </w:rPr>
              <w:br/>
              <w:t>3.  Kondisi  fisik  bangunan  dan  fasilitas  pendukung  mess/asrama   yang memerlukan   pemelharaan   dan  penyesuaian  turut mempengaruhi minat penyewa.</w:t>
            </w:r>
          </w:p>
        </w:tc>
      </w:tr>
      <w:tr w:rsidR="00E25DF9" w:rsidRPr="0002072E" w14:paraId="2583D627" w14:textId="77777777" w:rsidTr="00FC0A36">
        <w:trPr>
          <w:trHeight w:val="885"/>
        </w:trPr>
        <w:tc>
          <w:tcPr>
            <w:tcW w:w="2269" w:type="dxa"/>
            <w:vAlign w:val="center"/>
            <w:hideMark/>
          </w:tcPr>
          <w:p w14:paraId="72DA8EED" w14:textId="77777777" w:rsidR="00E25DF9" w:rsidRPr="0002072E" w:rsidRDefault="00E25DF9" w:rsidP="00EB1CE3">
            <w:pPr>
              <w:shd w:val="clear" w:color="auto" w:fill="FFFFFF" w:themeFill="background1"/>
              <w:jc w:val="both"/>
              <w:rPr>
                <w:rFonts w:ascii="Arial" w:hAnsi="Arial" w:cs="Arial"/>
                <w:noProof/>
                <w:sz w:val="18"/>
                <w:szCs w:val="18"/>
                <w:lang w:val="en-ID"/>
              </w:rPr>
            </w:pPr>
            <w:r w:rsidRPr="0002072E">
              <w:rPr>
                <w:rFonts w:ascii="Arial" w:hAnsi="Arial" w:cs="Arial"/>
                <w:noProof/>
                <w:sz w:val="18"/>
                <w:szCs w:val="18"/>
                <w:lang w:val="en-ID"/>
              </w:rPr>
              <w:t> </w:t>
            </w:r>
          </w:p>
        </w:tc>
        <w:tc>
          <w:tcPr>
            <w:tcW w:w="1984" w:type="dxa"/>
            <w:vAlign w:val="center"/>
            <w:hideMark/>
          </w:tcPr>
          <w:p w14:paraId="45AA10C9" w14:textId="77777777" w:rsidR="00E25DF9" w:rsidRPr="0002072E" w:rsidRDefault="00E25DF9" w:rsidP="00EB1CE3">
            <w:pPr>
              <w:shd w:val="clear" w:color="auto" w:fill="FFFFFF" w:themeFill="background1"/>
              <w:jc w:val="both"/>
              <w:rPr>
                <w:rFonts w:ascii="Arial" w:hAnsi="Arial" w:cs="Arial"/>
                <w:noProof/>
                <w:sz w:val="18"/>
                <w:szCs w:val="18"/>
                <w:lang w:val="en-ID"/>
              </w:rPr>
            </w:pPr>
            <w:r w:rsidRPr="0002072E">
              <w:rPr>
                <w:rFonts w:ascii="Arial" w:hAnsi="Arial" w:cs="Arial"/>
                <w:noProof/>
                <w:sz w:val="18"/>
                <w:szCs w:val="18"/>
                <w:lang w:val="en-ID"/>
              </w:rPr>
              <w:t> </w:t>
            </w:r>
          </w:p>
        </w:tc>
        <w:tc>
          <w:tcPr>
            <w:tcW w:w="2552" w:type="dxa"/>
            <w:vAlign w:val="center"/>
            <w:hideMark/>
          </w:tcPr>
          <w:p w14:paraId="2852BE12" w14:textId="77777777" w:rsidR="00E25DF9" w:rsidRPr="0002072E" w:rsidRDefault="00E25DF9" w:rsidP="00EB1CE3">
            <w:pPr>
              <w:shd w:val="clear" w:color="auto" w:fill="FFFFFF" w:themeFill="background1"/>
              <w:jc w:val="both"/>
              <w:rPr>
                <w:rFonts w:ascii="Arial" w:hAnsi="Arial" w:cs="Arial"/>
                <w:noProof/>
                <w:sz w:val="18"/>
                <w:szCs w:val="18"/>
                <w:lang w:val="en-ID"/>
              </w:rPr>
            </w:pPr>
            <w:r w:rsidRPr="0002072E">
              <w:rPr>
                <w:rFonts w:ascii="Arial" w:hAnsi="Arial" w:cs="Arial"/>
                <w:noProof/>
                <w:sz w:val="18"/>
                <w:szCs w:val="18"/>
                <w:lang w:val="en-ID"/>
              </w:rPr>
              <w:t>Retribusi Penyewaan Tanah dan Bangunan</w:t>
            </w:r>
            <w:r w:rsidRPr="0002072E">
              <w:rPr>
                <w:rFonts w:ascii="Arial" w:hAnsi="Arial" w:cs="Arial"/>
                <w:noProof/>
                <w:sz w:val="18"/>
                <w:szCs w:val="18"/>
                <w:lang w:val="en-ID"/>
              </w:rPr>
              <w:br/>
              <w:t>-Sewa Lahan Budidaya/Kolam</w:t>
            </w:r>
          </w:p>
        </w:tc>
        <w:tc>
          <w:tcPr>
            <w:tcW w:w="1985" w:type="dxa"/>
            <w:noWrap/>
            <w:vAlign w:val="center"/>
            <w:hideMark/>
          </w:tcPr>
          <w:p w14:paraId="09528438" w14:textId="77777777" w:rsidR="00E25DF9" w:rsidRPr="0002072E" w:rsidRDefault="00E25DF9" w:rsidP="00EB1CE3">
            <w:pPr>
              <w:shd w:val="clear" w:color="auto" w:fill="FFFFFF" w:themeFill="background1"/>
              <w:jc w:val="right"/>
              <w:rPr>
                <w:rFonts w:ascii="Arial" w:hAnsi="Arial" w:cs="Arial"/>
                <w:noProof/>
                <w:sz w:val="18"/>
                <w:szCs w:val="18"/>
                <w:lang w:val="en-ID"/>
              </w:rPr>
            </w:pPr>
            <w:r w:rsidRPr="0002072E">
              <w:rPr>
                <w:rFonts w:ascii="Arial" w:hAnsi="Arial" w:cs="Arial"/>
                <w:noProof/>
                <w:sz w:val="18"/>
                <w:szCs w:val="18"/>
                <w:lang w:val="en-ID"/>
              </w:rPr>
              <w:t>4.350.000,00</w:t>
            </w:r>
          </w:p>
        </w:tc>
        <w:tc>
          <w:tcPr>
            <w:tcW w:w="2126" w:type="dxa"/>
            <w:noWrap/>
            <w:vAlign w:val="center"/>
            <w:hideMark/>
          </w:tcPr>
          <w:p w14:paraId="3DA71D5A" w14:textId="77777777" w:rsidR="00E25DF9" w:rsidRPr="0002072E" w:rsidRDefault="00E25DF9" w:rsidP="00EB1CE3">
            <w:pPr>
              <w:shd w:val="clear" w:color="auto" w:fill="FFFFFF" w:themeFill="background1"/>
              <w:jc w:val="right"/>
              <w:rPr>
                <w:rFonts w:ascii="Arial" w:hAnsi="Arial" w:cs="Arial"/>
                <w:noProof/>
                <w:sz w:val="18"/>
                <w:szCs w:val="18"/>
                <w:lang w:val="en-ID"/>
              </w:rPr>
            </w:pPr>
            <w:r w:rsidRPr="0002072E">
              <w:rPr>
                <w:rFonts w:ascii="Arial" w:hAnsi="Arial" w:cs="Arial"/>
                <w:noProof/>
                <w:sz w:val="18"/>
                <w:szCs w:val="18"/>
                <w:lang w:val="en-ID"/>
              </w:rPr>
              <w:t>6.050.000,00</w:t>
            </w:r>
          </w:p>
        </w:tc>
        <w:tc>
          <w:tcPr>
            <w:tcW w:w="850" w:type="dxa"/>
            <w:noWrap/>
            <w:vAlign w:val="center"/>
            <w:hideMark/>
          </w:tcPr>
          <w:p w14:paraId="4F1DEAB3" w14:textId="77777777" w:rsidR="00E25DF9" w:rsidRPr="0002072E" w:rsidRDefault="00E25DF9" w:rsidP="00EB1CE3">
            <w:pPr>
              <w:shd w:val="clear" w:color="auto" w:fill="FFFFFF" w:themeFill="background1"/>
              <w:jc w:val="right"/>
              <w:rPr>
                <w:rFonts w:ascii="Arial" w:hAnsi="Arial" w:cs="Arial"/>
                <w:noProof/>
                <w:sz w:val="18"/>
                <w:szCs w:val="18"/>
                <w:lang w:val="en-ID"/>
              </w:rPr>
            </w:pPr>
            <w:r w:rsidRPr="0002072E">
              <w:rPr>
                <w:rFonts w:ascii="Arial" w:hAnsi="Arial" w:cs="Arial"/>
                <w:noProof/>
                <w:sz w:val="18"/>
                <w:szCs w:val="18"/>
                <w:lang w:val="en-ID"/>
              </w:rPr>
              <w:t>139,08</w:t>
            </w:r>
          </w:p>
        </w:tc>
        <w:tc>
          <w:tcPr>
            <w:tcW w:w="5245" w:type="dxa"/>
            <w:vAlign w:val="center"/>
            <w:hideMark/>
          </w:tcPr>
          <w:p w14:paraId="49C1A92C" w14:textId="77777777" w:rsidR="00E25DF9" w:rsidRPr="0002072E" w:rsidRDefault="00E25DF9" w:rsidP="00EB1CE3">
            <w:pPr>
              <w:shd w:val="clear" w:color="auto" w:fill="FFFFFF" w:themeFill="background1"/>
              <w:jc w:val="both"/>
              <w:rPr>
                <w:rFonts w:ascii="Arial" w:hAnsi="Arial" w:cs="Arial"/>
                <w:noProof/>
                <w:sz w:val="18"/>
                <w:szCs w:val="18"/>
                <w:lang w:val="en-ID"/>
              </w:rPr>
            </w:pPr>
            <w:r w:rsidRPr="0002072E">
              <w:rPr>
                <w:rFonts w:ascii="Arial" w:hAnsi="Arial" w:cs="Arial"/>
                <w:noProof/>
                <w:sz w:val="18"/>
                <w:szCs w:val="18"/>
                <w:lang w:val="en-ID"/>
              </w:rPr>
              <w:t>- Retribusi Penyewaan Tanah dan Bangunan : Sewa Lahan Budidaya / Kolam sudah melebihi target</w:t>
            </w:r>
          </w:p>
        </w:tc>
      </w:tr>
    </w:tbl>
    <w:p w14:paraId="4DBB4F7D" w14:textId="77777777" w:rsidR="00E25DF9" w:rsidRPr="0002072E" w:rsidRDefault="00E25DF9" w:rsidP="00EB1CE3">
      <w:pPr>
        <w:shd w:val="clear" w:color="auto" w:fill="FFFFFF" w:themeFill="background1"/>
        <w:spacing w:line="360" w:lineRule="auto"/>
        <w:jc w:val="both"/>
        <w:rPr>
          <w:rFonts w:ascii="Arial" w:hAnsi="Arial" w:cs="Arial"/>
          <w:noProof/>
          <w:lang w:val="en-ID"/>
        </w:rPr>
      </w:pPr>
    </w:p>
    <w:p w14:paraId="25E54687" w14:textId="77777777" w:rsidR="00E25DF9" w:rsidRPr="0002072E" w:rsidRDefault="00E25DF9" w:rsidP="00EB1CE3">
      <w:pPr>
        <w:shd w:val="clear" w:color="auto" w:fill="FFFFFF" w:themeFill="background1"/>
        <w:spacing w:line="360" w:lineRule="auto"/>
        <w:ind w:left="1134"/>
        <w:jc w:val="both"/>
        <w:rPr>
          <w:rFonts w:ascii="Arial" w:hAnsi="Arial" w:cs="Arial"/>
          <w:noProof/>
          <w:lang w:val="en-ID"/>
        </w:rPr>
      </w:pPr>
    </w:p>
    <w:p w14:paraId="67CF73E5" w14:textId="77777777" w:rsidR="00E25DF9" w:rsidRPr="0002072E" w:rsidRDefault="00E25DF9" w:rsidP="00EB1CE3">
      <w:pPr>
        <w:shd w:val="clear" w:color="auto" w:fill="FFFFFF" w:themeFill="background1"/>
        <w:spacing w:line="360" w:lineRule="auto"/>
        <w:ind w:left="1134"/>
        <w:jc w:val="both"/>
        <w:rPr>
          <w:rFonts w:ascii="Arial" w:hAnsi="Arial" w:cs="Arial"/>
          <w:noProof/>
          <w:lang w:val="en-ID"/>
        </w:rPr>
      </w:pPr>
    </w:p>
    <w:p w14:paraId="3BDE9747" w14:textId="77777777" w:rsidR="00AC36C5" w:rsidRDefault="00AC36C5" w:rsidP="00EB1CE3">
      <w:pPr>
        <w:shd w:val="clear" w:color="auto" w:fill="FFFFFF" w:themeFill="background1"/>
        <w:spacing w:line="360" w:lineRule="auto"/>
        <w:jc w:val="both"/>
        <w:rPr>
          <w:rFonts w:ascii="Arial" w:hAnsi="Arial" w:cs="Arial"/>
          <w:noProof/>
          <w:lang w:val="en-ID"/>
        </w:rPr>
        <w:sectPr w:rsidR="00AC36C5" w:rsidSect="00E25DF9">
          <w:pgSz w:w="18720" w:h="12240" w:orient="landscape" w:code="14"/>
          <w:pgMar w:top="1559" w:right="1440" w:bottom="1440" w:left="1985" w:header="720" w:footer="720" w:gutter="0"/>
          <w:cols w:space="720"/>
          <w:docGrid w:linePitch="299"/>
        </w:sectPr>
      </w:pPr>
    </w:p>
    <w:p w14:paraId="7BAB1A99" w14:textId="6DD4641F" w:rsidR="00AE6EA1" w:rsidRDefault="00AC36C5" w:rsidP="00AE6EA1">
      <w:pPr>
        <w:pStyle w:val="ListParagraph"/>
        <w:widowControl/>
        <w:autoSpaceDE/>
        <w:autoSpaceDN/>
        <w:spacing w:line="360" w:lineRule="auto"/>
        <w:ind w:left="720" w:firstLine="556"/>
        <w:jc w:val="both"/>
        <w:rPr>
          <w:rFonts w:ascii="Arial" w:hAnsi="Arial" w:cs="Arial"/>
          <w:noProof/>
          <w:sz w:val="24"/>
          <w:szCs w:val="24"/>
          <w:lang w:val="en-ID"/>
        </w:rPr>
      </w:pPr>
      <w:r w:rsidRPr="00FC0A36">
        <w:rPr>
          <w:rFonts w:ascii="Arial" w:hAnsi="Arial" w:cs="Arial"/>
          <w:noProof/>
          <w:sz w:val="24"/>
          <w:szCs w:val="24"/>
          <w:lang w:val="en-ID"/>
        </w:rPr>
        <w:lastRenderedPageBreak/>
        <w:t>Berdasarkan Tabel</w:t>
      </w:r>
      <w:r w:rsidR="009479CD">
        <w:rPr>
          <w:rFonts w:ascii="Arial" w:hAnsi="Arial" w:cs="Arial"/>
          <w:noProof/>
          <w:sz w:val="24"/>
          <w:szCs w:val="24"/>
          <w:lang w:val="en-ID"/>
        </w:rPr>
        <w:t xml:space="preserve"> 5.1.</w:t>
      </w:r>
      <w:r w:rsidRPr="00FC0A36">
        <w:rPr>
          <w:rFonts w:ascii="Arial" w:hAnsi="Arial" w:cs="Arial"/>
          <w:noProof/>
          <w:sz w:val="24"/>
          <w:szCs w:val="24"/>
          <w:lang w:val="en-ID"/>
        </w:rPr>
        <w:t xml:space="preserve"> realisasi retribusi Tahun 2025 yang disetorkan UPT Budidaya Perikanan sebesar Rp 87.200.000,00 mengalami penurunan sebesar 92,09% dibandingkan realisasi PAD Tahun 2024 sebesar Rp 1.102.758.600</w:t>
      </w:r>
      <w:r w:rsidR="009479CD">
        <w:rPr>
          <w:rFonts w:ascii="Arial" w:hAnsi="Arial" w:cs="Arial"/>
          <w:noProof/>
          <w:sz w:val="24"/>
          <w:szCs w:val="24"/>
          <w:lang w:val="en-ID"/>
        </w:rPr>
        <w:t>,-</w:t>
      </w:r>
      <w:r w:rsidRPr="00FC0A36">
        <w:rPr>
          <w:rFonts w:ascii="Arial" w:hAnsi="Arial" w:cs="Arial"/>
          <w:noProof/>
          <w:sz w:val="24"/>
          <w:szCs w:val="24"/>
          <w:lang w:val="en-ID"/>
        </w:rPr>
        <w:t>Penurunan ini terutama disebabkan oleh tidak terlaksananya kegiatan budidaya udang vanamei di Instalasi Balai Benih Ikan Pantai (BBIP) Pulau Rupat akibat keterbatasan anggaran. Di sisi lain, retribusi pemakaian ruangan/asrama justru melampaui target, seiring meningkatnya jumlah siswa dan mahasiswa yang melaksanakan kegiatan magang maupun penelitian.</w:t>
      </w:r>
      <w:r w:rsidR="00726FA9" w:rsidRPr="00FC0A36">
        <w:rPr>
          <w:rFonts w:ascii="Arial" w:hAnsi="Arial" w:cs="Arial"/>
          <w:noProof/>
          <w:sz w:val="24"/>
          <w:szCs w:val="24"/>
          <w:lang w:val="en-ID"/>
        </w:rPr>
        <w:t xml:space="preserve"> </w:t>
      </w:r>
    </w:p>
    <w:p w14:paraId="208751C3" w14:textId="77777777" w:rsidR="00FC0A36" w:rsidRPr="00FC0A36" w:rsidRDefault="00FC0A36" w:rsidP="00FC0A36">
      <w:pPr>
        <w:pStyle w:val="TableParagraph"/>
        <w:spacing w:line="360" w:lineRule="auto"/>
        <w:ind w:left="709" w:right="101" w:firstLine="709"/>
        <w:jc w:val="both"/>
        <w:rPr>
          <w:rFonts w:ascii="Arial" w:hAnsi="Arial" w:cs="Arial"/>
          <w:noProof/>
          <w:spacing w:val="-4"/>
          <w:sz w:val="24"/>
          <w:szCs w:val="24"/>
          <w:lang w:val="en-ID"/>
        </w:rPr>
      </w:pPr>
      <w:r w:rsidRPr="00FC0A36">
        <w:rPr>
          <w:rFonts w:ascii="Arial" w:hAnsi="Arial" w:cs="Arial"/>
          <w:noProof/>
          <w:sz w:val="24"/>
          <w:szCs w:val="24"/>
          <w:lang w:val="en-ID"/>
        </w:rPr>
        <w:t>Produksi belum optimal dikarenakan belum bisa dijalankannya pelaksanaan anggaran TA. 2025 sesuai dengan point 1 (satu), Surat Edaran Gubernur Riau Nomor : 000.3/PBJ/133, tanggal 13 Januari 2025, hal : Pelaksanaan Kegiatan Tahun Anggaran 2025; Pengurangan anggaran penyediaan sarana dan prasarana budidaya/pembenihan yang berpengaruh terhadap produksi</w:t>
      </w:r>
      <w:r w:rsidRPr="00FC0A36">
        <w:rPr>
          <w:rFonts w:ascii="Arial" w:hAnsi="Arial" w:cs="Arial"/>
          <w:noProof/>
          <w:spacing w:val="55"/>
          <w:sz w:val="24"/>
          <w:szCs w:val="24"/>
          <w:lang w:val="en-ID"/>
        </w:rPr>
        <w:t xml:space="preserve"> </w:t>
      </w:r>
      <w:r w:rsidRPr="00FC0A36">
        <w:rPr>
          <w:rFonts w:ascii="Arial" w:hAnsi="Arial" w:cs="Arial"/>
          <w:noProof/>
          <w:sz w:val="24"/>
          <w:szCs w:val="24"/>
          <w:lang w:val="en-ID"/>
        </w:rPr>
        <w:t>serta</w:t>
      </w:r>
      <w:r w:rsidRPr="00FC0A36">
        <w:rPr>
          <w:rFonts w:ascii="Arial" w:hAnsi="Arial" w:cs="Arial"/>
          <w:noProof/>
          <w:spacing w:val="56"/>
          <w:sz w:val="24"/>
          <w:szCs w:val="24"/>
          <w:lang w:val="en-ID"/>
        </w:rPr>
        <w:t xml:space="preserve"> </w:t>
      </w:r>
      <w:r w:rsidRPr="00FC0A36">
        <w:rPr>
          <w:rFonts w:ascii="Arial" w:hAnsi="Arial" w:cs="Arial"/>
          <w:noProof/>
          <w:sz w:val="24"/>
          <w:szCs w:val="24"/>
          <w:lang w:val="en-ID"/>
        </w:rPr>
        <w:t>keterlambatan</w:t>
      </w:r>
      <w:r w:rsidRPr="00FC0A36">
        <w:rPr>
          <w:rFonts w:ascii="Arial" w:hAnsi="Arial" w:cs="Arial"/>
          <w:noProof/>
          <w:spacing w:val="56"/>
          <w:sz w:val="24"/>
          <w:szCs w:val="24"/>
          <w:lang w:val="en-ID"/>
        </w:rPr>
        <w:t xml:space="preserve"> </w:t>
      </w:r>
      <w:r w:rsidRPr="00FC0A36">
        <w:rPr>
          <w:rFonts w:ascii="Arial" w:hAnsi="Arial" w:cs="Arial"/>
          <w:noProof/>
          <w:sz w:val="24"/>
          <w:szCs w:val="24"/>
          <w:lang w:val="en-ID"/>
        </w:rPr>
        <w:t>penyediaan</w:t>
      </w:r>
      <w:r w:rsidRPr="00FC0A36">
        <w:rPr>
          <w:rFonts w:ascii="Arial" w:hAnsi="Arial" w:cs="Arial"/>
          <w:noProof/>
          <w:spacing w:val="40"/>
          <w:sz w:val="24"/>
          <w:szCs w:val="24"/>
          <w:lang w:val="en-ID"/>
        </w:rPr>
        <w:t xml:space="preserve"> </w:t>
      </w:r>
      <w:r w:rsidRPr="00FC0A36">
        <w:rPr>
          <w:rFonts w:ascii="Arial" w:hAnsi="Arial" w:cs="Arial"/>
          <w:noProof/>
          <w:sz w:val="24"/>
          <w:szCs w:val="24"/>
          <w:lang w:val="en-ID"/>
        </w:rPr>
        <w:t>Pakan</w:t>
      </w:r>
      <w:r w:rsidRPr="00FC0A36">
        <w:rPr>
          <w:rFonts w:ascii="Arial" w:hAnsi="Arial" w:cs="Arial"/>
          <w:noProof/>
          <w:spacing w:val="57"/>
          <w:sz w:val="24"/>
          <w:szCs w:val="24"/>
          <w:lang w:val="en-ID"/>
        </w:rPr>
        <w:t xml:space="preserve"> </w:t>
      </w:r>
      <w:r w:rsidRPr="00FC0A36">
        <w:rPr>
          <w:rFonts w:ascii="Arial" w:hAnsi="Arial" w:cs="Arial"/>
          <w:noProof/>
          <w:sz w:val="24"/>
          <w:szCs w:val="24"/>
          <w:lang w:val="en-ID"/>
        </w:rPr>
        <w:t>induk</w:t>
      </w:r>
      <w:r w:rsidRPr="00FC0A36">
        <w:rPr>
          <w:rFonts w:ascii="Arial" w:hAnsi="Arial" w:cs="Arial"/>
          <w:noProof/>
          <w:spacing w:val="56"/>
          <w:sz w:val="24"/>
          <w:szCs w:val="24"/>
          <w:lang w:val="en-ID"/>
        </w:rPr>
        <w:t xml:space="preserve"> </w:t>
      </w:r>
      <w:r w:rsidRPr="00FC0A36">
        <w:rPr>
          <w:rFonts w:ascii="Arial" w:hAnsi="Arial" w:cs="Arial"/>
          <w:noProof/>
          <w:sz w:val="24"/>
          <w:szCs w:val="24"/>
          <w:lang w:val="en-ID"/>
        </w:rPr>
        <w:t>ikan</w:t>
      </w:r>
      <w:r w:rsidRPr="00FC0A36">
        <w:rPr>
          <w:rFonts w:ascii="Arial" w:hAnsi="Arial" w:cs="Arial"/>
          <w:noProof/>
          <w:spacing w:val="57"/>
          <w:sz w:val="24"/>
          <w:szCs w:val="24"/>
          <w:lang w:val="en-ID"/>
        </w:rPr>
        <w:t xml:space="preserve"> </w:t>
      </w:r>
      <w:r w:rsidRPr="00FC0A36">
        <w:rPr>
          <w:rFonts w:ascii="Arial" w:hAnsi="Arial" w:cs="Arial"/>
          <w:noProof/>
          <w:sz w:val="24"/>
          <w:szCs w:val="24"/>
          <w:lang w:val="en-ID"/>
        </w:rPr>
        <w:t>yang</w:t>
      </w:r>
      <w:r w:rsidRPr="00FC0A36">
        <w:rPr>
          <w:rFonts w:ascii="Arial" w:hAnsi="Arial" w:cs="Arial"/>
          <w:noProof/>
          <w:spacing w:val="56"/>
          <w:sz w:val="24"/>
          <w:szCs w:val="24"/>
          <w:lang w:val="en-ID"/>
        </w:rPr>
        <w:t xml:space="preserve"> </w:t>
      </w:r>
      <w:r w:rsidRPr="00FC0A36">
        <w:rPr>
          <w:rFonts w:ascii="Arial" w:hAnsi="Arial" w:cs="Arial"/>
          <w:noProof/>
          <w:sz w:val="24"/>
          <w:szCs w:val="24"/>
          <w:lang w:val="en-ID"/>
        </w:rPr>
        <w:t>baru</w:t>
      </w:r>
      <w:r w:rsidRPr="00FC0A36">
        <w:rPr>
          <w:rFonts w:ascii="Arial" w:hAnsi="Arial" w:cs="Arial"/>
          <w:noProof/>
          <w:spacing w:val="56"/>
          <w:sz w:val="24"/>
          <w:szCs w:val="24"/>
          <w:lang w:val="en-ID"/>
        </w:rPr>
        <w:t xml:space="preserve"> </w:t>
      </w:r>
      <w:r w:rsidRPr="00FC0A36">
        <w:rPr>
          <w:rFonts w:ascii="Arial" w:hAnsi="Arial" w:cs="Arial"/>
          <w:noProof/>
          <w:sz w:val="24"/>
          <w:szCs w:val="24"/>
          <w:lang w:val="en-ID"/>
        </w:rPr>
        <w:t>terlaksanakan</w:t>
      </w:r>
      <w:r w:rsidRPr="00FC0A36">
        <w:rPr>
          <w:rFonts w:ascii="Arial" w:hAnsi="Arial" w:cs="Arial"/>
          <w:noProof/>
          <w:spacing w:val="57"/>
          <w:sz w:val="24"/>
          <w:szCs w:val="24"/>
          <w:lang w:val="en-ID"/>
        </w:rPr>
        <w:t xml:space="preserve"> </w:t>
      </w:r>
      <w:r w:rsidRPr="00FC0A36">
        <w:rPr>
          <w:rFonts w:ascii="Arial" w:hAnsi="Arial" w:cs="Arial"/>
          <w:noProof/>
          <w:sz w:val="24"/>
          <w:szCs w:val="24"/>
          <w:lang w:val="en-ID"/>
        </w:rPr>
        <w:t>di</w:t>
      </w:r>
      <w:r w:rsidRPr="00FC0A36">
        <w:rPr>
          <w:rFonts w:ascii="Arial" w:hAnsi="Arial" w:cs="Arial"/>
          <w:noProof/>
          <w:spacing w:val="56"/>
          <w:sz w:val="24"/>
          <w:szCs w:val="24"/>
          <w:lang w:val="en-ID"/>
        </w:rPr>
        <w:t xml:space="preserve"> </w:t>
      </w:r>
      <w:r w:rsidRPr="00FC0A36">
        <w:rPr>
          <w:rFonts w:ascii="Arial" w:hAnsi="Arial" w:cs="Arial"/>
          <w:noProof/>
          <w:sz w:val="24"/>
          <w:szCs w:val="24"/>
          <w:lang w:val="en-ID"/>
        </w:rPr>
        <w:t>Bulan</w:t>
      </w:r>
      <w:r w:rsidRPr="00FC0A36">
        <w:rPr>
          <w:rFonts w:ascii="Arial" w:hAnsi="Arial" w:cs="Arial"/>
          <w:noProof/>
          <w:spacing w:val="64"/>
          <w:sz w:val="24"/>
          <w:szCs w:val="24"/>
          <w:lang w:val="en-ID"/>
        </w:rPr>
        <w:t xml:space="preserve"> </w:t>
      </w:r>
      <w:r w:rsidRPr="00FC0A36">
        <w:rPr>
          <w:rFonts w:ascii="Arial" w:hAnsi="Arial" w:cs="Arial"/>
          <w:noProof/>
          <w:sz w:val="24"/>
          <w:szCs w:val="24"/>
          <w:lang w:val="en-ID"/>
        </w:rPr>
        <w:t>Juli</w:t>
      </w:r>
      <w:r w:rsidRPr="00FC0A36">
        <w:rPr>
          <w:rFonts w:ascii="Arial" w:hAnsi="Arial" w:cs="Arial"/>
          <w:noProof/>
          <w:spacing w:val="55"/>
          <w:sz w:val="24"/>
          <w:szCs w:val="24"/>
          <w:lang w:val="en-ID"/>
        </w:rPr>
        <w:t xml:space="preserve"> </w:t>
      </w:r>
      <w:r w:rsidRPr="00FC0A36">
        <w:rPr>
          <w:rFonts w:ascii="Arial" w:hAnsi="Arial" w:cs="Arial"/>
          <w:noProof/>
          <w:sz w:val="24"/>
          <w:szCs w:val="24"/>
          <w:lang w:val="en-ID"/>
        </w:rPr>
        <w:t>yang mempengaruhi</w:t>
      </w:r>
      <w:r w:rsidRPr="00FC0A36">
        <w:rPr>
          <w:rFonts w:ascii="Arial" w:hAnsi="Arial" w:cs="Arial"/>
          <w:noProof/>
          <w:spacing w:val="-6"/>
          <w:sz w:val="24"/>
          <w:szCs w:val="24"/>
          <w:lang w:val="en-ID"/>
        </w:rPr>
        <w:t xml:space="preserve"> </w:t>
      </w:r>
      <w:r w:rsidRPr="00FC0A36">
        <w:rPr>
          <w:rFonts w:ascii="Arial" w:hAnsi="Arial" w:cs="Arial"/>
          <w:noProof/>
          <w:sz w:val="24"/>
          <w:szCs w:val="24"/>
          <w:lang w:val="en-ID"/>
        </w:rPr>
        <w:t>tingkat</w:t>
      </w:r>
      <w:r w:rsidRPr="00FC0A36">
        <w:rPr>
          <w:rFonts w:ascii="Arial" w:hAnsi="Arial" w:cs="Arial"/>
          <w:noProof/>
          <w:spacing w:val="-4"/>
          <w:sz w:val="24"/>
          <w:szCs w:val="24"/>
          <w:lang w:val="en-ID"/>
        </w:rPr>
        <w:t xml:space="preserve"> </w:t>
      </w:r>
      <w:r w:rsidRPr="00FC0A36">
        <w:rPr>
          <w:rFonts w:ascii="Arial" w:hAnsi="Arial" w:cs="Arial"/>
          <w:noProof/>
          <w:sz w:val="24"/>
          <w:szCs w:val="24"/>
          <w:lang w:val="en-ID"/>
        </w:rPr>
        <w:t>kematangan</w:t>
      </w:r>
      <w:r w:rsidRPr="00FC0A36">
        <w:rPr>
          <w:rFonts w:ascii="Arial" w:hAnsi="Arial" w:cs="Arial"/>
          <w:noProof/>
          <w:spacing w:val="-4"/>
          <w:sz w:val="24"/>
          <w:szCs w:val="24"/>
          <w:lang w:val="en-ID"/>
        </w:rPr>
        <w:t xml:space="preserve"> </w:t>
      </w:r>
      <w:r w:rsidRPr="00FC0A36">
        <w:rPr>
          <w:rFonts w:ascii="Arial" w:hAnsi="Arial" w:cs="Arial"/>
          <w:noProof/>
          <w:sz w:val="24"/>
          <w:szCs w:val="24"/>
          <w:lang w:val="en-ID"/>
        </w:rPr>
        <w:t>gonad</w:t>
      </w:r>
      <w:r w:rsidRPr="00FC0A36">
        <w:rPr>
          <w:rFonts w:ascii="Arial" w:hAnsi="Arial" w:cs="Arial"/>
          <w:noProof/>
          <w:spacing w:val="-3"/>
          <w:sz w:val="24"/>
          <w:szCs w:val="24"/>
          <w:lang w:val="en-ID"/>
        </w:rPr>
        <w:t xml:space="preserve"> </w:t>
      </w:r>
      <w:r w:rsidRPr="00FC0A36">
        <w:rPr>
          <w:rFonts w:ascii="Arial" w:hAnsi="Arial" w:cs="Arial"/>
          <w:noProof/>
          <w:sz w:val="24"/>
          <w:szCs w:val="24"/>
          <w:lang w:val="en-ID"/>
        </w:rPr>
        <w:t>induk</w:t>
      </w:r>
      <w:r w:rsidRPr="00FC0A36">
        <w:rPr>
          <w:rFonts w:ascii="Arial" w:hAnsi="Arial" w:cs="Arial"/>
          <w:noProof/>
          <w:spacing w:val="-3"/>
          <w:sz w:val="24"/>
          <w:szCs w:val="24"/>
          <w:lang w:val="en-ID"/>
        </w:rPr>
        <w:t xml:space="preserve"> </w:t>
      </w:r>
      <w:r w:rsidRPr="00FC0A36">
        <w:rPr>
          <w:rFonts w:ascii="Arial" w:hAnsi="Arial" w:cs="Arial"/>
          <w:noProof/>
          <w:spacing w:val="-4"/>
          <w:sz w:val="24"/>
          <w:szCs w:val="24"/>
          <w:lang w:val="en-ID"/>
        </w:rPr>
        <w:t>ikan</w:t>
      </w:r>
    </w:p>
    <w:p w14:paraId="1C518664" w14:textId="77777777" w:rsidR="00AE6EA1" w:rsidRPr="00FC0A36" w:rsidRDefault="00726FA9" w:rsidP="00AE6EA1">
      <w:pPr>
        <w:pStyle w:val="ListParagraph"/>
        <w:widowControl/>
        <w:autoSpaceDE/>
        <w:autoSpaceDN/>
        <w:spacing w:line="360" w:lineRule="auto"/>
        <w:ind w:left="720" w:firstLine="556"/>
        <w:jc w:val="both"/>
        <w:rPr>
          <w:rFonts w:ascii="Arial" w:hAnsi="Arial" w:cs="Arial"/>
          <w:noProof/>
          <w:sz w:val="24"/>
          <w:szCs w:val="24"/>
          <w:lang w:val="en-ID"/>
        </w:rPr>
      </w:pPr>
      <w:r w:rsidRPr="00FC0A36">
        <w:rPr>
          <w:rFonts w:ascii="Arial" w:hAnsi="Arial" w:cs="Arial"/>
          <w:noProof/>
          <w:sz w:val="24"/>
          <w:szCs w:val="24"/>
          <w:lang w:val="en-ID"/>
        </w:rPr>
        <w:t>Menurunnya penjualan benih baung, nila dan patin dikarenakan ekonomi masyarakat menurun serta adanya faktor cuaca / alam seperti banjir yang mengakibatkan tidak terjualnya ikan konsumsi; Permintaan benih dari masyarakat pembudidaya mengalami fluktuasi (rendah) serta keterbatasan jangkauan pemasaran dan distribusi benih.</w:t>
      </w:r>
      <w:r w:rsidR="00AE6EA1" w:rsidRPr="00FC0A36">
        <w:rPr>
          <w:rFonts w:ascii="Arial" w:hAnsi="Arial" w:cs="Arial"/>
          <w:noProof/>
          <w:sz w:val="24"/>
          <w:szCs w:val="24"/>
          <w:lang w:val="en-ID"/>
        </w:rPr>
        <w:t xml:space="preserve"> </w:t>
      </w:r>
    </w:p>
    <w:p w14:paraId="29BBC72E" w14:textId="3A8DF5E7" w:rsidR="00AE6EA1" w:rsidRPr="00FC0A36" w:rsidRDefault="00AE6EA1" w:rsidP="00AE6EA1">
      <w:pPr>
        <w:pStyle w:val="ListParagraph"/>
        <w:widowControl/>
        <w:autoSpaceDE/>
        <w:autoSpaceDN/>
        <w:spacing w:line="360" w:lineRule="auto"/>
        <w:ind w:left="720" w:firstLine="556"/>
        <w:jc w:val="both"/>
        <w:rPr>
          <w:rFonts w:ascii="Arial" w:hAnsi="Arial" w:cs="Arial"/>
          <w:noProof/>
          <w:spacing w:val="-2"/>
          <w:sz w:val="24"/>
          <w:szCs w:val="24"/>
          <w:lang w:val="en-ID"/>
        </w:rPr>
      </w:pPr>
      <w:r w:rsidRPr="00FC0A36">
        <w:rPr>
          <w:rFonts w:ascii="Arial" w:hAnsi="Arial" w:cs="Arial"/>
          <w:noProof/>
          <w:sz w:val="24"/>
          <w:szCs w:val="24"/>
          <w:lang w:val="en-ID"/>
        </w:rPr>
        <w:t>Tingkat</w:t>
      </w:r>
      <w:r w:rsidRPr="00FC0A36">
        <w:rPr>
          <w:rFonts w:ascii="Arial" w:hAnsi="Arial" w:cs="Arial"/>
          <w:noProof/>
          <w:spacing w:val="25"/>
          <w:sz w:val="24"/>
          <w:szCs w:val="24"/>
          <w:lang w:val="en-ID"/>
        </w:rPr>
        <w:t xml:space="preserve"> </w:t>
      </w:r>
      <w:r w:rsidRPr="00FC0A36">
        <w:rPr>
          <w:rFonts w:ascii="Arial" w:hAnsi="Arial" w:cs="Arial"/>
          <w:noProof/>
          <w:sz w:val="24"/>
          <w:szCs w:val="24"/>
          <w:lang w:val="en-ID"/>
        </w:rPr>
        <w:t>hunian</w:t>
      </w:r>
      <w:r w:rsidRPr="00FC0A36">
        <w:rPr>
          <w:rFonts w:ascii="Arial" w:hAnsi="Arial" w:cs="Arial"/>
          <w:noProof/>
          <w:spacing w:val="23"/>
          <w:sz w:val="24"/>
          <w:szCs w:val="24"/>
          <w:lang w:val="en-ID"/>
        </w:rPr>
        <w:t xml:space="preserve"> </w:t>
      </w:r>
      <w:r w:rsidRPr="00FC0A36">
        <w:rPr>
          <w:rFonts w:ascii="Arial" w:hAnsi="Arial" w:cs="Arial"/>
          <w:noProof/>
          <w:sz w:val="24"/>
          <w:szCs w:val="24"/>
          <w:lang w:val="en-ID"/>
        </w:rPr>
        <w:t>mess/</w:t>
      </w:r>
      <w:r w:rsidRPr="00FC0A36">
        <w:rPr>
          <w:rFonts w:ascii="Arial" w:hAnsi="Arial" w:cs="Arial"/>
          <w:noProof/>
          <w:spacing w:val="24"/>
          <w:sz w:val="24"/>
          <w:szCs w:val="24"/>
          <w:lang w:val="en-ID"/>
        </w:rPr>
        <w:t xml:space="preserve"> </w:t>
      </w:r>
      <w:r w:rsidRPr="00FC0A36">
        <w:rPr>
          <w:rFonts w:ascii="Arial" w:hAnsi="Arial" w:cs="Arial"/>
          <w:noProof/>
          <w:sz w:val="24"/>
          <w:szCs w:val="24"/>
          <w:lang w:val="en-ID"/>
        </w:rPr>
        <w:t>asrama</w:t>
      </w:r>
      <w:r w:rsidRPr="00FC0A36">
        <w:rPr>
          <w:rFonts w:ascii="Arial" w:hAnsi="Arial" w:cs="Arial"/>
          <w:noProof/>
          <w:spacing w:val="25"/>
          <w:sz w:val="24"/>
          <w:szCs w:val="24"/>
          <w:lang w:val="en-ID"/>
        </w:rPr>
        <w:t xml:space="preserve"> </w:t>
      </w:r>
      <w:r w:rsidRPr="00FC0A36">
        <w:rPr>
          <w:rFonts w:ascii="Arial" w:hAnsi="Arial" w:cs="Arial"/>
          <w:noProof/>
          <w:sz w:val="24"/>
          <w:szCs w:val="24"/>
          <w:lang w:val="en-ID"/>
        </w:rPr>
        <w:t>belum</w:t>
      </w:r>
      <w:r w:rsidRPr="00FC0A36">
        <w:rPr>
          <w:rFonts w:ascii="Arial" w:hAnsi="Arial" w:cs="Arial"/>
          <w:noProof/>
          <w:spacing w:val="25"/>
          <w:sz w:val="24"/>
          <w:szCs w:val="24"/>
          <w:lang w:val="en-ID"/>
        </w:rPr>
        <w:t xml:space="preserve"> </w:t>
      </w:r>
      <w:r w:rsidRPr="00FC0A36">
        <w:rPr>
          <w:rFonts w:ascii="Arial" w:hAnsi="Arial" w:cs="Arial"/>
          <w:noProof/>
          <w:sz w:val="24"/>
          <w:szCs w:val="24"/>
          <w:lang w:val="en-ID"/>
        </w:rPr>
        <w:t>optimal</w:t>
      </w:r>
      <w:r w:rsidRPr="00FC0A36">
        <w:rPr>
          <w:rFonts w:ascii="Arial" w:hAnsi="Arial" w:cs="Arial"/>
          <w:noProof/>
          <w:spacing w:val="25"/>
          <w:sz w:val="24"/>
          <w:szCs w:val="24"/>
          <w:lang w:val="en-ID"/>
        </w:rPr>
        <w:t xml:space="preserve"> </w:t>
      </w:r>
      <w:r w:rsidRPr="00FC0A36">
        <w:rPr>
          <w:rFonts w:ascii="Arial" w:hAnsi="Arial" w:cs="Arial"/>
          <w:noProof/>
          <w:sz w:val="24"/>
          <w:szCs w:val="24"/>
          <w:lang w:val="en-ID"/>
        </w:rPr>
        <w:t>akibat</w:t>
      </w:r>
      <w:r w:rsidRPr="00FC0A36">
        <w:rPr>
          <w:rFonts w:ascii="Arial" w:hAnsi="Arial" w:cs="Arial"/>
          <w:noProof/>
          <w:spacing w:val="25"/>
          <w:sz w:val="24"/>
          <w:szCs w:val="24"/>
          <w:lang w:val="en-ID"/>
        </w:rPr>
        <w:t xml:space="preserve"> </w:t>
      </w:r>
      <w:r w:rsidRPr="00FC0A36">
        <w:rPr>
          <w:rFonts w:ascii="Arial" w:hAnsi="Arial" w:cs="Arial"/>
          <w:noProof/>
          <w:sz w:val="24"/>
          <w:szCs w:val="24"/>
          <w:lang w:val="en-ID"/>
        </w:rPr>
        <w:t>kurangnya</w:t>
      </w:r>
      <w:r w:rsidRPr="00FC0A36">
        <w:rPr>
          <w:rFonts w:ascii="Arial" w:hAnsi="Arial" w:cs="Arial"/>
          <w:noProof/>
          <w:spacing w:val="25"/>
          <w:sz w:val="24"/>
          <w:szCs w:val="24"/>
          <w:lang w:val="en-ID"/>
        </w:rPr>
        <w:t xml:space="preserve"> </w:t>
      </w:r>
      <w:r w:rsidRPr="00FC0A36">
        <w:rPr>
          <w:rFonts w:ascii="Arial" w:hAnsi="Arial" w:cs="Arial"/>
          <w:noProof/>
          <w:sz w:val="24"/>
          <w:szCs w:val="24"/>
          <w:lang w:val="en-ID"/>
        </w:rPr>
        <w:t>kegiatan</w:t>
      </w:r>
      <w:r w:rsidRPr="00FC0A36">
        <w:rPr>
          <w:rFonts w:ascii="Arial" w:hAnsi="Arial" w:cs="Arial"/>
          <w:noProof/>
          <w:spacing w:val="23"/>
          <w:sz w:val="24"/>
          <w:szCs w:val="24"/>
          <w:lang w:val="en-ID"/>
        </w:rPr>
        <w:t xml:space="preserve"> </w:t>
      </w:r>
      <w:r w:rsidRPr="00FC0A36">
        <w:rPr>
          <w:rFonts w:ascii="Arial" w:hAnsi="Arial" w:cs="Arial"/>
          <w:noProof/>
          <w:sz w:val="24"/>
          <w:szCs w:val="24"/>
          <w:lang w:val="en-ID"/>
        </w:rPr>
        <w:t>magang</w:t>
      </w:r>
      <w:r w:rsidRPr="00FC0A36">
        <w:rPr>
          <w:rFonts w:ascii="Arial" w:hAnsi="Arial" w:cs="Arial"/>
          <w:noProof/>
          <w:spacing w:val="26"/>
          <w:sz w:val="24"/>
          <w:szCs w:val="24"/>
          <w:lang w:val="en-ID"/>
        </w:rPr>
        <w:t xml:space="preserve"> </w:t>
      </w:r>
      <w:r w:rsidRPr="00FC0A36">
        <w:rPr>
          <w:rFonts w:ascii="Arial" w:hAnsi="Arial" w:cs="Arial"/>
          <w:noProof/>
          <w:sz w:val="24"/>
          <w:szCs w:val="24"/>
          <w:lang w:val="en-ID"/>
        </w:rPr>
        <w:t>atau</w:t>
      </w:r>
      <w:r w:rsidRPr="00FC0A36">
        <w:rPr>
          <w:rFonts w:ascii="Arial" w:hAnsi="Arial" w:cs="Arial"/>
          <w:noProof/>
          <w:spacing w:val="23"/>
          <w:sz w:val="24"/>
          <w:szCs w:val="24"/>
          <w:lang w:val="en-ID"/>
        </w:rPr>
        <w:t xml:space="preserve"> </w:t>
      </w:r>
      <w:r w:rsidRPr="00FC0A36">
        <w:rPr>
          <w:rFonts w:ascii="Arial" w:hAnsi="Arial" w:cs="Arial"/>
          <w:noProof/>
          <w:sz w:val="24"/>
          <w:szCs w:val="24"/>
          <w:lang w:val="en-ID"/>
        </w:rPr>
        <w:t>pelatihan</w:t>
      </w:r>
      <w:r w:rsidRPr="00FC0A36">
        <w:rPr>
          <w:rFonts w:ascii="Arial" w:hAnsi="Arial" w:cs="Arial"/>
          <w:noProof/>
          <w:spacing w:val="23"/>
          <w:sz w:val="24"/>
          <w:szCs w:val="24"/>
          <w:lang w:val="en-ID"/>
        </w:rPr>
        <w:t xml:space="preserve"> </w:t>
      </w:r>
      <w:r w:rsidRPr="00FC0A36">
        <w:rPr>
          <w:rFonts w:ascii="Arial" w:hAnsi="Arial" w:cs="Arial"/>
          <w:noProof/>
          <w:sz w:val="24"/>
          <w:szCs w:val="24"/>
          <w:lang w:val="en-ID"/>
        </w:rPr>
        <w:t>di</w:t>
      </w:r>
      <w:r w:rsidRPr="00FC0A36">
        <w:rPr>
          <w:rFonts w:ascii="Arial" w:hAnsi="Arial" w:cs="Arial"/>
          <w:noProof/>
          <w:spacing w:val="25"/>
          <w:sz w:val="24"/>
          <w:szCs w:val="24"/>
          <w:lang w:val="en-ID"/>
        </w:rPr>
        <w:t xml:space="preserve"> </w:t>
      </w:r>
      <w:r w:rsidRPr="00FC0A36">
        <w:rPr>
          <w:rFonts w:ascii="Arial" w:hAnsi="Arial" w:cs="Arial"/>
          <w:noProof/>
          <w:sz w:val="24"/>
          <w:szCs w:val="24"/>
          <w:lang w:val="en-ID"/>
        </w:rPr>
        <w:t>UPT</w:t>
      </w:r>
      <w:r w:rsidRPr="00FC0A36">
        <w:rPr>
          <w:rFonts w:ascii="Arial" w:hAnsi="Arial" w:cs="Arial"/>
          <w:noProof/>
          <w:spacing w:val="26"/>
          <w:sz w:val="24"/>
          <w:szCs w:val="24"/>
          <w:lang w:val="en-ID"/>
        </w:rPr>
        <w:t xml:space="preserve"> </w:t>
      </w:r>
      <w:r w:rsidRPr="00FC0A36">
        <w:rPr>
          <w:rFonts w:ascii="Arial" w:hAnsi="Arial" w:cs="Arial"/>
          <w:noProof/>
          <w:sz w:val="24"/>
          <w:szCs w:val="24"/>
          <w:lang w:val="en-ID"/>
        </w:rPr>
        <w:t>bagi pelajar dan mahasia berkurang. Kondisi</w:t>
      </w:r>
      <w:r w:rsidRPr="00FC0A36">
        <w:rPr>
          <w:rFonts w:ascii="Arial" w:hAnsi="Arial" w:cs="Arial"/>
          <w:noProof/>
          <w:spacing w:val="-3"/>
          <w:sz w:val="24"/>
          <w:szCs w:val="24"/>
          <w:lang w:val="en-ID"/>
        </w:rPr>
        <w:t xml:space="preserve"> </w:t>
      </w:r>
      <w:r w:rsidRPr="00FC0A36">
        <w:rPr>
          <w:rFonts w:ascii="Arial" w:hAnsi="Arial" w:cs="Arial"/>
          <w:noProof/>
          <w:sz w:val="24"/>
          <w:szCs w:val="24"/>
          <w:lang w:val="en-ID"/>
        </w:rPr>
        <w:t>fisik</w:t>
      </w:r>
      <w:r w:rsidRPr="00FC0A36">
        <w:rPr>
          <w:rFonts w:ascii="Arial" w:hAnsi="Arial" w:cs="Arial"/>
          <w:noProof/>
          <w:spacing w:val="2"/>
          <w:sz w:val="24"/>
          <w:szCs w:val="24"/>
          <w:lang w:val="en-ID"/>
        </w:rPr>
        <w:t xml:space="preserve"> </w:t>
      </w:r>
      <w:r w:rsidRPr="00FC0A36">
        <w:rPr>
          <w:rFonts w:ascii="Arial" w:hAnsi="Arial" w:cs="Arial"/>
          <w:noProof/>
          <w:sz w:val="24"/>
          <w:szCs w:val="24"/>
          <w:lang w:val="en-ID"/>
        </w:rPr>
        <w:t>bangunan</w:t>
      </w:r>
      <w:r w:rsidRPr="00FC0A36">
        <w:rPr>
          <w:rFonts w:ascii="Arial" w:hAnsi="Arial" w:cs="Arial"/>
          <w:noProof/>
          <w:spacing w:val="-1"/>
          <w:sz w:val="24"/>
          <w:szCs w:val="24"/>
          <w:lang w:val="en-ID"/>
        </w:rPr>
        <w:t xml:space="preserve"> </w:t>
      </w:r>
      <w:r w:rsidRPr="00FC0A36">
        <w:rPr>
          <w:rFonts w:ascii="Arial" w:hAnsi="Arial" w:cs="Arial"/>
          <w:noProof/>
          <w:sz w:val="24"/>
          <w:szCs w:val="24"/>
          <w:lang w:val="en-ID"/>
        </w:rPr>
        <w:t>dan</w:t>
      </w:r>
      <w:r w:rsidRPr="00FC0A36">
        <w:rPr>
          <w:rFonts w:ascii="Arial" w:hAnsi="Arial" w:cs="Arial"/>
          <w:noProof/>
          <w:spacing w:val="2"/>
          <w:sz w:val="24"/>
          <w:szCs w:val="24"/>
          <w:lang w:val="en-ID"/>
        </w:rPr>
        <w:t xml:space="preserve"> </w:t>
      </w:r>
      <w:r w:rsidRPr="00FC0A36">
        <w:rPr>
          <w:rFonts w:ascii="Arial" w:hAnsi="Arial" w:cs="Arial"/>
          <w:noProof/>
          <w:sz w:val="24"/>
          <w:szCs w:val="24"/>
          <w:lang w:val="en-ID"/>
        </w:rPr>
        <w:t>fasilitas pendukung</w:t>
      </w:r>
      <w:r w:rsidRPr="00FC0A36">
        <w:rPr>
          <w:rFonts w:ascii="Arial" w:hAnsi="Arial" w:cs="Arial"/>
          <w:noProof/>
          <w:spacing w:val="2"/>
          <w:sz w:val="24"/>
          <w:szCs w:val="24"/>
          <w:lang w:val="en-ID"/>
        </w:rPr>
        <w:t xml:space="preserve"> </w:t>
      </w:r>
      <w:r w:rsidRPr="00FC0A36">
        <w:rPr>
          <w:rFonts w:ascii="Arial" w:hAnsi="Arial" w:cs="Arial"/>
          <w:noProof/>
          <w:sz w:val="24"/>
          <w:szCs w:val="24"/>
          <w:lang w:val="en-ID"/>
        </w:rPr>
        <w:t>mess/asrama</w:t>
      </w:r>
      <w:r w:rsidRPr="00FC0A36">
        <w:rPr>
          <w:rFonts w:ascii="Arial" w:hAnsi="Arial" w:cs="Arial"/>
          <w:noProof/>
          <w:spacing w:val="1"/>
          <w:sz w:val="24"/>
          <w:szCs w:val="24"/>
          <w:lang w:val="en-ID"/>
        </w:rPr>
        <w:t xml:space="preserve"> </w:t>
      </w:r>
      <w:r w:rsidRPr="00FC0A36">
        <w:rPr>
          <w:rFonts w:ascii="Arial" w:hAnsi="Arial" w:cs="Arial"/>
          <w:noProof/>
          <w:sz w:val="24"/>
          <w:szCs w:val="24"/>
          <w:lang w:val="en-ID"/>
        </w:rPr>
        <w:t>yang</w:t>
      </w:r>
      <w:r w:rsidRPr="00FC0A36">
        <w:rPr>
          <w:rFonts w:ascii="Arial" w:hAnsi="Arial" w:cs="Arial"/>
          <w:noProof/>
          <w:spacing w:val="2"/>
          <w:sz w:val="24"/>
          <w:szCs w:val="24"/>
          <w:lang w:val="en-ID"/>
        </w:rPr>
        <w:t xml:space="preserve"> </w:t>
      </w:r>
      <w:r w:rsidRPr="00FC0A36">
        <w:rPr>
          <w:rFonts w:ascii="Arial" w:hAnsi="Arial" w:cs="Arial"/>
          <w:noProof/>
          <w:sz w:val="24"/>
          <w:szCs w:val="24"/>
          <w:lang w:val="en-ID"/>
        </w:rPr>
        <w:t>memerlukan</w:t>
      </w:r>
      <w:r w:rsidRPr="00FC0A36">
        <w:rPr>
          <w:rFonts w:ascii="Arial" w:hAnsi="Arial" w:cs="Arial"/>
          <w:noProof/>
          <w:spacing w:val="1"/>
          <w:sz w:val="24"/>
          <w:szCs w:val="24"/>
          <w:lang w:val="en-ID"/>
        </w:rPr>
        <w:t xml:space="preserve"> </w:t>
      </w:r>
      <w:r w:rsidRPr="00FC0A36">
        <w:rPr>
          <w:rFonts w:ascii="Arial" w:hAnsi="Arial" w:cs="Arial"/>
          <w:noProof/>
          <w:sz w:val="24"/>
          <w:szCs w:val="24"/>
          <w:lang w:val="en-ID"/>
        </w:rPr>
        <w:t>pemelharaan</w:t>
      </w:r>
      <w:r w:rsidRPr="00FC0A36">
        <w:rPr>
          <w:rFonts w:ascii="Arial" w:hAnsi="Arial" w:cs="Arial"/>
          <w:noProof/>
          <w:spacing w:val="2"/>
          <w:sz w:val="24"/>
          <w:szCs w:val="24"/>
          <w:lang w:val="en-ID"/>
        </w:rPr>
        <w:t xml:space="preserve"> </w:t>
      </w:r>
      <w:r w:rsidRPr="00FC0A36">
        <w:rPr>
          <w:rFonts w:ascii="Arial" w:hAnsi="Arial" w:cs="Arial"/>
          <w:noProof/>
          <w:sz w:val="24"/>
          <w:szCs w:val="24"/>
          <w:lang w:val="en-ID"/>
        </w:rPr>
        <w:t>dan</w:t>
      </w:r>
      <w:r w:rsidRPr="00FC0A36">
        <w:rPr>
          <w:rFonts w:ascii="Arial" w:hAnsi="Arial" w:cs="Arial"/>
          <w:noProof/>
          <w:spacing w:val="2"/>
          <w:sz w:val="24"/>
          <w:szCs w:val="24"/>
          <w:lang w:val="en-ID"/>
        </w:rPr>
        <w:t xml:space="preserve"> </w:t>
      </w:r>
      <w:r w:rsidRPr="00FC0A36">
        <w:rPr>
          <w:rFonts w:ascii="Arial" w:hAnsi="Arial" w:cs="Arial"/>
          <w:noProof/>
          <w:spacing w:val="-2"/>
          <w:sz w:val="24"/>
          <w:szCs w:val="24"/>
          <w:lang w:val="en-ID"/>
        </w:rPr>
        <w:t xml:space="preserve">penyesuaian </w:t>
      </w:r>
      <w:r w:rsidRPr="00FC0A36">
        <w:rPr>
          <w:rFonts w:ascii="Arial" w:hAnsi="Arial" w:cs="Arial"/>
          <w:noProof/>
          <w:sz w:val="24"/>
          <w:szCs w:val="24"/>
          <w:lang w:val="en-ID"/>
        </w:rPr>
        <w:t>turut</w:t>
      </w:r>
      <w:r w:rsidRPr="00FC0A36">
        <w:rPr>
          <w:rFonts w:ascii="Arial" w:hAnsi="Arial" w:cs="Arial"/>
          <w:noProof/>
          <w:spacing w:val="-3"/>
          <w:sz w:val="24"/>
          <w:szCs w:val="24"/>
          <w:lang w:val="en-ID"/>
        </w:rPr>
        <w:t xml:space="preserve"> </w:t>
      </w:r>
      <w:r w:rsidRPr="00FC0A36">
        <w:rPr>
          <w:rFonts w:ascii="Arial" w:hAnsi="Arial" w:cs="Arial"/>
          <w:noProof/>
          <w:sz w:val="24"/>
          <w:szCs w:val="24"/>
          <w:lang w:val="en-ID"/>
        </w:rPr>
        <w:t>mempengaruhi</w:t>
      </w:r>
      <w:r w:rsidRPr="00FC0A36">
        <w:rPr>
          <w:rFonts w:ascii="Arial" w:hAnsi="Arial" w:cs="Arial"/>
          <w:noProof/>
          <w:spacing w:val="-6"/>
          <w:sz w:val="24"/>
          <w:szCs w:val="24"/>
          <w:lang w:val="en-ID"/>
        </w:rPr>
        <w:t xml:space="preserve"> </w:t>
      </w:r>
      <w:r w:rsidRPr="00FC0A36">
        <w:rPr>
          <w:rFonts w:ascii="Arial" w:hAnsi="Arial" w:cs="Arial"/>
          <w:noProof/>
          <w:sz w:val="24"/>
          <w:szCs w:val="24"/>
          <w:lang w:val="en-ID"/>
        </w:rPr>
        <w:t>minat</w:t>
      </w:r>
      <w:r w:rsidRPr="00FC0A36">
        <w:rPr>
          <w:rFonts w:ascii="Arial" w:hAnsi="Arial" w:cs="Arial"/>
          <w:noProof/>
          <w:spacing w:val="-2"/>
          <w:sz w:val="24"/>
          <w:szCs w:val="24"/>
          <w:lang w:val="en-ID"/>
        </w:rPr>
        <w:t xml:space="preserve"> penyewa.</w:t>
      </w:r>
    </w:p>
    <w:p w14:paraId="04CDE69F" w14:textId="6919D605" w:rsidR="00AE6EA1" w:rsidRPr="00FC0A36" w:rsidRDefault="00AE6EA1" w:rsidP="00FC0A36">
      <w:pPr>
        <w:pStyle w:val="TableParagraph"/>
        <w:spacing w:line="360" w:lineRule="auto"/>
        <w:ind w:left="709" w:firstLine="709"/>
        <w:jc w:val="both"/>
        <w:rPr>
          <w:rFonts w:ascii="Arial" w:hAnsi="Arial" w:cs="Arial"/>
          <w:noProof/>
          <w:spacing w:val="-2"/>
          <w:sz w:val="24"/>
          <w:szCs w:val="24"/>
          <w:lang w:val="en-ID"/>
        </w:rPr>
      </w:pPr>
      <w:r w:rsidRPr="00FC0A36">
        <w:rPr>
          <w:rFonts w:ascii="Arial" w:hAnsi="Arial" w:cs="Arial"/>
          <w:noProof/>
          <w:sz w:val="24"/>
          <w:szCs w:val="24"/>
          <w:lang w:val="en-ID"/>
        </w:rPr>
        <w:t>Pelaksanaan</w:t>
      </w:r>
      <w:r w:rsidRPr="00FC0A36">
        <w:rPr>
          <w:rFonts w:ascii="Arial" w:hAnsi="Arial" w:cs="Arial"/>
          <w:noProof/>
          <w:spacing w:val="61"/>
          <w:w w:val="150"/>
          <w:sz w:val="24"/>
          <w:szCs w:val="24"/>
          <w:lang w:val="en-ID"/>
        </w:rPr>
        <w:t xml:space="preserve"> </w:t>
      </w:r>
      <w:r w:rsidRPr="00FC0A36">
        <w:rPr>
          <w:rFonts w:ascii="Arial" w:hAnsi="Arial" w:cs="Arial"/>
          <w:noProof/>
          <w:sz w:val="24"/>
          <w:szCs w:val="24"/>
          <w:lang w:val="en-ID"/>
        </w:rPr>
        <w:t>anggaran</w:t>
      </w:r>
      <w:r w:rsidRPr="00FC0A36">
        <w:rPr>
          <w:rFonts w:ascii="Arial" w:hAnsi="Arial" w:cs="Arial"/>
          <w:noProof/>
          <w:spacing w:val="62"/>
          <w:w w:val="150"/>
          <w:sz w:val="24"/>
          <w:szCs w:val="24"/>
          <w:lang w:val="en-ID"/>
        </w:rPr>
        <w:t xml:space="preserve"> </w:t>
      </w:r>
      <w:r w:rsidRPr="00FC0A36">
        <w:rPr>
          <w:rFonts w:ascii="Arial" w:hAnsi="Arial" w:cs="Arial"/>
          <w:noProof/>
          <w:sz w:val="24"/>
          <w:szCs w:val="24"/>
          <w:lang w:val="en-ID"/>
        </w:rPr>
        <w:t>untuk</w:t>
      </w:r>
      <w:r w:rsidRPr="00FC0A36">
        <w:rPr>
          <w:rFonts w:ascii="Arial" w:hAnsi="Arial" w:cs="Arial"/>
          <w:noProof/>
          <w:spacing w:val="61"/>
          <w:w w:val="150"/>
          <w:sz w:val="24"/>
          <w:szCs w:val="24"/>
          <w:lang w:val="en-ID"/>
        </w:rPr>
        <w:t xml:space="preserve"> </w:t>
      </w:r>
      <w:r w:rsidRPr="00FC0A36">
        <w:rPr>
          <w:rFonts w:ascii="Arial" w:hAnsi="Arial" w:cs="Arial"/>
          <w:noProof/>
          <w:sz w:val="24"/>
          <w:szCs w:val="24"/>
          <w:lang w:val="en-ID"/>
        </w:rPr>
        <w:t>budidaya</w:t>
      </w:r>
      <w:r w:rsidRPr="00FC0A36">
        <w:rPr>
          <w:rFonts w:ascii="Arial" w:hAnsi="Arial" w:cs="Arial"/>
          <w:noProof/>
          <w:spacing w:val="61"/>
          <w:w w:val="150"/>
          <w:sz w:val="24"/>
          <w:szCs w:val="24"/>
          <w:lang w:val="en-ID"/>
        </w:rPr>
        <w:t xml:space="preserve"> </w:t>
      </w:r>
      <w:r w:rsidRPr="00FC0A36">
        <w:rPr>
          <w:rFonts w:ascii="Arial" w:hAnsi="Arial" w:cs="Arial"/>
          <w:noProof/>
          <w:sz w:val="24"/>
          <w:szCs w:val="24"/>
          <w:lang w:val="en-ID"/>
        </w:rPr>
        <w:t>benur</w:t>
      </w:r>
      <w:r w:rsidRPr="00FC0A36">
        <w:rPr>
          <w:rFonts w:ascii="Arial" w:hAnsi="Arial" w:cs="Arial"/>
          <w:noProof/>
          <w:spacing w:val="61"/>
          <w:w w:val="150"/>
          <w:sz w:val="24"/>
          <w:szCs w:val="24"/>
          <w:lang w:val="en-ID"/>
        </w:rPr>
        <w:t xml:space="preserve"> </w:t>
      </w:r>
      <w:r w:rsidRPr="00FC0A36">
        <w:rPr>
          <w:rFonts w:ascii="Arial" w:hAnsi="Arial" w:cs="Arial"/>
          <w:noProof/>
          <w:sz w:val="24"/>
          <w:szCs w:val="24"/>
          <w:lang w:val="en-ID"/>
        </w:rPr>
        <w:t>dan</w:t>
      </w:r>
      <w:r w:rsidRPr="00FC0A36">
        <w:rPr>
          <w:rFonts w:ascii="Arial" w:hAnsi="Arial" w:cs="Arial"/>
          <w:noProof/>
          <w:spacing w:val="62"/>
          <w:w w:val="150"/>
          <w:sz w:val="24"/>
          <w:szCs w:val="24"/>
          <w:lang w:val="en-ID"/>
        </w:rPr>
        <w:t xml:space="preserve"> </w:t>
      </w:r>
      <w:r w:rsidRPr="00FC0A36">
        <w:rPr>
          <w:rFonts w:ascii="Arial" w:hAnsi="Arial" w:cs="Arial"/>
          <w:noProof/>
          <w:sz w:val="24"/>
          <w:szCs w:val="24"/>
          <w:lang w:val="en-ID"/>
        </w:rPr>
        <w:t>udang</w:t>
      </w:r>
      <w:r w:rsidRPr="00FC0A36">
        <w:rPr>
          <w:rFonts w:ascii="Arial" w:hAnsi="Arial" w:cs="Arial"/>
          <w:noProof/>
          <w:spacing w:val="59"/>
          <w:w w:val="150"/>
          <w:sz w:val="24"/>
          <w:szCs w:val="24"/>
          <w:lang w:val="en-ID"/>
        </w:rPr>
        <w:t xml:space="preserve"> </w:t>
      </w:r>
      <w:r w:rsidRPr="00FC0A36">
        <w:rPr>
          <w:rFonts w:ascii="Arial" w:hAnsi="Arial" w:cs="Arial"/>
          <w:noProof/>
          <w:sz w:val="24"/>
          <w:szCs w:val="24"/>
          <w:lang w:val="en-ID"/>
        </w:rPr>
        <w:t>vanname</w:t>
      </w:r>
      <w:r w:rsidRPr="00FC0A36">
        <w:rPr>
          <w:rFonts w:ascii="Arial" w:hAnsi="Arial" w:cs="Arial"/>
          <w:noProof/>
          <w:spacing w:val="62"/>
          <w:w w:val="150"/>
          <w:sz w:val="24"/>
          <w:szCs w:val="24"/>
          <w:lang w:val="en-ID"/>
        </w:rPr>
        <w:t xml:space="preserve"> </w:t>
      </w:r>
      <w:r w:rsidRPr="00FC0A36">
        <w:rPr>
          <w:rFonts w:ascii="Arial" w:hAnsi="Arial" w:cs="Arial"/>
          <w:noProof/>
          <w:sz w:val="24"/>
          <w:szCs w:val="24"/>
          <w:lang w:val="en-ID"/>
        </w:rPr>
        <w:t>tidak</w:t>
      </w:r>
      <w:r w:rsidRPr="00FC0A36">
        <w:rPr>
          <w:rFonts w:ascii="Arial" w:hAnsi="Arial" w:cs="Arial"/>
          <w:noProof/>
          <w:spacing w:val="62"/>
          <w:w w:val="150"/>
          <w:sz w:val="24"/>
          <w:szCs w:val="24"/>
          <w:lang w:val="en-ID"/>
        </w:rPr>
        <w:t xml:space="preserve"> </w:t>
      </w:r>
      <w:r w:rsidRPr="00FC0A36">
        <w:rPr>
          <w:rFonts w:ascii="Arial" w:hAnsi="Arial" w:cs="Arial"/>
          <w:noProof/>
          <w:sz w:val="24"/>
          <w:szCs w:val="24"/>
          <w:lang w:val="en-ID"/>
        </w:rPr>
        <w:t>bisa</w:t>
      </w:r>
      <w:r w:rsidRPr="00FC0A36">
        <w:rPr>
          <w:rFonts w:ascii="Arial" w:hAnsi="Arial" w:cs="Arial"/>
          <w:noProof/>
          <w:spacing w:val="61"/>
          <w:w w:val="150"/>
          <w:sz w:val="24"/>
          <w:szCs w:val="24"/>
          <w:lang w:val="en-ID"/>
        </w:rPr>
        <w:t xml:space="preserve"> </w:t>
      </w:r>
      <w:r w:rsidRPr="00FC0A36">
        <w:rPr>
          <w:rFonts w:ascii="Arial" w:hAnsi="Arial" w:cs="Arial"/>
          <w:noProof/>
          <w:sz w:val="24"/>
          <w:szCs w:val="24"/>
          <w:lang w:val="en-ID"/>
        </w:rPr>
        <w:t>dilaksanakan</w:t>
      </w:r>
      <w:r w:rsidRPr="00FC0A36">
        <w:rPr>
          <w:rFonts w:ascii="Arial" w:hAnsi="Arial" w:cs="Arial"/>
          <w:noProof/>
          <w:spacing w:val="60"/>
          <w:w w:val="150"/>
          <w:sz w:val="24"/>
          <w:szCs w:val="24"/>
          <w:lang w:val="en-ID"/>
        </w:rPr>
        <w:t xml:space="preserve"> </w:t>
      </w:r>
      <w:r w:rsidRPr="00FC0A36">
        <w:rPr>
          <w:rFonts w:ascii="Arial" w:hAnsi="Arial" w:cs="Arial"/>
          <w:noProof/>
          <w:spacing w:val="-2"/>
          <w:sz w:val="24"/>
          <w:szCs w:val="24"/>
          <w:lang w:val="en-ID"/>
        </w:rPr>
        <w:t xml:space="preserve">dikarenakan </w:t>
      </w:r>
      <w:r w:rsidRPr="00FC0A36">
        <w:rPr>
          <w:rFonts w:ascii="Arial" w:hAnsi="Arial" w:cs="Arial"/>
          <w:noProof/>
          <w:sz w:val="24"/>
          <w:szCs w:val="24"/>
          <w:lang w:val="en-ID"/>
        </w:rPr>
        <w:t xml:space="preserve">Rasionalisasi </w:t>
      </w:r>
      <w:r w:rsidRPr="00FC0A36">
        <w:rPr>
          <w:rFonts w:ascii="Arial" w:hAnsi="Arial" w:cs="Arial"/>
          <w:noProof/>
          <w:spacing w:val="-2"/>
          <w:sz w:val="24"/>
          <w:szCs w:val="24"/>
          <w:lang w:val="en-ID"/>
        </w:rPr>
        <w:t xml:space="preserve">Anggaran, </w:t>
      </w:r>
      <w:r w:rsidRPr="00FC0A36">
        <w:rPr>
          <w:rFonts w:ascii="Arial" w:hAnsi="Arial" w:cs="Arial"/>
          <w:noProof/>
          <w:sz w:val="24"/>
          <w:szCs w:val="24"/>
          <w:lang w:val="en-ID"/>
        </w:rPr>
        <w:t>Retribusi</w:t>
      </w:r>
      <w:r w:rsidRPr="00FC0A36">
        <w:rPr>
          <w:rFonts w:ascii="Arial" w:hAnsi="Arial" w:cs="Arial"/>
          <w:noProof/>
          <w:spacing w:val="-5"/>
          <w:sz w:val="24"/>
          <w:szCs w:val="24"/>
          <w:lang w:val="en-ID"/>
        </w:rPr>
        <w:t xml:space="preserve"> </w:t>
      </w:r>
      <w:r w:rsidRPr="00FC0A36">
        <w:rPr>
          <w:rFonts w:ascii="Arial" w:hAnsi="Arial" w:cs="Arial"/>
          <w:noProof/>
          <w:sz w:val="24"/>
          <w:szCs w:val="24"/>
          <w:lang w:val="en-ID"/>
        </w:rPr>
        <w:t>Penyewaan</w:t>
      </w:r>
      <w:r w:rsidRPr="00FC0A36">
        <w:rPr>
          <w:rFonts w:ascii="Arial" w:hAnsi="Arial" w:cs="Arial"/>
          <w:noProof/>
          <w:spacing w:val="-3"/>
          <w:sz w:val="24"/>
          <w:szCs w:val="24"/>
          <w:lang w:val="en-ID"/>
        </w:rPr>
        <w:t xml:space="preserve"> </w:t>
      </w:r>
      <w:r w:rsidRPr="00FC0A36">
        <w:rPr>
          <w:rFonts w:ascii="Arial" w:hAnsi="Arial" w:cs="Arial"/>
          <w:noProof/>
          <w:sz w:val="24"/>
          <w:szCs w:val="24"/>
          <w:lang w:val="en-ID"/>
        </w:rPr>
        <w:t>Tanah</w:t>
      </w:r>
      <w:r w:rsidRPr="00FC0A36">
        <w:rPr>
          <w:rFonts w:ascii="Arial" w:hAnsi="Arial" w:cs="Arial"/>
          <w:noProof/>
          <w:spacing w:val="-2"/>
          <w:sz w:val="24"/>
          <w:szCs w:val="24"/>
          <w:lang w:val="en-ID"/>
        </w:rPr>
        <w:t xml:space="preserve"> </w:t>
      </w:r>
      <w:r w:rsidRPr="00FC0A36">
        <w:rPr>
          <w:rFonts w:ascii="Arial" w:hAnsi="Arial" w:cs="Arial"/>
          <w:noProof/>
          <w:sz w:val="24"/>
          <w:szCs w:val="24"/>
          <w:lang w:val="en-ID"/>
        </w:rPr>
        <w:t>dan</w:t>
      </w:r>
      <w:r w:rsidRPr="00FC0A36">
        <w:rPr>
          <w:rFonts w:ascii="Arial" w:hAnsi="Arial" w:cs="Arial"/>
          <w:noProof/>
          <w:spacing w:val="-3"/>
          <w:sz w:val="24"/>
          <w:szCs w:val="24"/>
          <w:lang w:val="en-ID"/>
        </w:rPr>
        <w:t xml:space="preserve"> </w:t>
      </w:r>
      <w:r w:rsidRPr="00FC0A36">
        <w:rPr>
          <w:rFonts w:ascii="Arial" w:hAnsi="Arial" w:cs="Arial"/>
          <w:noProof/>
          <w:sz w:val="24"/>
          <w:szCs w:val="24"/>
          <w:lang w:val="en-ID"/>
        </w:rPr>
        <w:t>Bangunan</w:t>
      </w:r>
      <w:r w:rsidRPr="00FC0A36">
        <w:rPr>
          <w:rFonts w:ascii="Arial" w:hAnsi="Arial" w:cs="Arial"/>
          <w:noProof/>
          <w:spacing w:val="-3"/>
          <w:sz w:val="24"/>
          <w:szCs w:val="24"/>
          <w:lang w:val="en-ID"/>
        </w:rPr>
        <w:t xml:space="preserve"> </w:t>
      </w:r>
      <w:r w:rsidRPr="00FC0A36">
        <w:rPr>
          <w:rFonts w:ascii="Arial" w:hAnsi="Arial" w:cs="Arial"/>
          <w:noProof/>
          <w:sz w:val="24"/>
          <w:szCs w:val="24"/>
          <w:lang w:val="en-ID"/>
        </w:rPr>
        <w:t>:</w:t>
      </w:r>
      <w:r w:rsidRPr="00FC0A36">
        <w:rPr>
          <w:rFonts w:ascii="Arial" w:hAnsi="Arial" w:cs="Arial"/>
          <w:noProof/>
          <w:spacing w:val="-3"/>
          <w:sz w:val="24"/>
          <w:szCs w:val="24"/>
          <w:lang w:val="en-ID"/>
        </w:rPr>
        <w:t xml:space="preserve"> </w:t>
      </w:r>
      <w:r w:rsidRPr="00FC0A36">
        <w:rPr>
          <w:rFonts w:ascii="Arial" w:hAnsi="Arial" w:cs="Arial"/>
          <w:noProof/>
          <w:sz w:val="24"/>
          <w:szCs w:val="24"/>
          <w:lang w:val="en-ID"/>
        </w:rPr>
        <w:t>Sewa</w:t>
      </w:r>
      <w:r w:rsidRPr="00FC0A36">
        <w:rPr>
          <w:rFonts w:ascii="Arial" w:hAnsi="Arial" w:cs="Arial"/>
          <w:noProof/>
          <w:spacing w:val="-3"/>
          <w:sz w:val="24"/>
          <w:szCs w:val="24"/>
          <w:lang w:val="en-ID"/>
        </w:rPr>
        <w:t xml:space="preserve"> </w:t>
      </w:r>
      <w:r w:rsidRPr="00FC0A36">
        <w:rPr>
          <w:rFonts w:ascii="Arial" w:hAnsi="Arial" w:cs="Arial"/>
          <w:noProof/>
          <w:sz w:val="24"/>
          <w:szCs w:val="24"/>
          <w:lang w:val="en-ID"/>
        </w:rPr>
        <w:t>Lahan</w:t>
      </w:r>
      <w:r w:rsidRPr="00FC0A36">
        <w:rPr>
          <w:rFonts w:ascii="Arial" w:hAnsi="Arial" w:cs="Arial"/>
          <w:noProof/>
          <w:spacing w:val="-3"/>
          <w:sz w:val="24"/>
          <w:szCs w:val="24"/>
          <w:lang w:val="en-ID"/>
        </w:rPr>
        <w:t xml:space="preserve"> </w:t>
      </w:r>
      <w:r w:rsidRPr="00FC0A36">
        <w:rPr>
          <w:rFonts w:ascii="Arial" w:hAnsi="Arial" w:cs="Arial"/>
          <w:noProof/>
          <w:sz w:val="24"/>
          <w:szCs w:val="24"/>
          <w:lang w:val="en-ID"/>
        </w:rPr>
        <w:t>Budidaya</w:t>
      </w:r>
      <w:r w:rsidRPr="00FC0A36">
        <w:rPr>
          <w:rFonts w:ascii="Arial" w:hAnsi="Arial" w:cs="Arial"/>
          <w:noProof/>
          <w:spacing w:val="-4"/>
          <w:sz w:val="24"/>
          <w:szCs w:val="24"/>
          <w:lang w:val="en-ID"/>
        </w:rPr>
        <w:t xml:space="preserve"> </w:t>
      </w:r>
      <w:r w:rsidRPr="00FC0A36">
        <w:rPr>
          <w:rFonts w:ascii="Arial" w:hAnsi="Arial" w:cs="Arial"/>
          <w:noProof/>
          <w:sz w:val="24"/>
          <w:szCs w:val="24"/>
          <w:lang w:val="en-ID"/>
        </w:rPr>
        <w:t>/</w:t>
      </w:r>
      <w:r w:rsidRPr="00FC0A36">
        <w:rPr>
          <w:rFonts w:ascii="Arial" w:hAnsi="Arial" w:cs="Arial"/>
          <w:noProof/>
          <w:spacing w:val="-4"/>
          <w:sz w:val="24"/>
          <w:szCs w:val="24"/>
          <w:lang w:val="en-ID"/>
        </w:rPr>
        <w:t xml:space="preserve"> </w:t>
      </w:r>
      <w:r w:rsidRPr="00FC0A36">
        <w:rPr>
          <w:rFonts w:ascii="Arial" w:hAnsi="Arial" w:cs="Arial"/>
          <w:noProof/>
          <w:sz w:val="24"/>
          <w:szCs w:val="24"/>
          <w:lang w:val="en-ID"/>
        </w:rPr>
        <w:t>Kolam</w:t>
      </w:r>
      <w:r w:rsidRPr="00FC0A36">
        <w:rPr>
          <w:rFonts w:ascii="Arial" w:hAnsi="Arial" w:cs="Arial"/>
          <w:noProof/>
          <w:spacing w:val="-2"/>
          <w:sz w:val="24"/>
          <w:szCs w:val="24"/>
          <w:lang w:val="en-ID"/>
        </w:rPr>
        <w:t xml:space="preserve"> </w:t>
      </w:r>
      <w:r w:rsidRPr="00FC0A36">
        <w:rPr>
          <w:rFonts w:ascii="Arial" w:hAnsi="Arial" w:cs="Arial"/>
          <w:noProof/>
          <w:sz w:val="24"/>
          <w:szCs w:val="24"/>
          <w:lang w:val="en-ID"/>
        </w:rPr>
        <w:t>sudah</w:t>
      </w:r>
      <w:r w:rsidRPr="00FC0A36">
        <w:rPr>
          <w:rFonts w:ascii="Arial" w:hAnsi="Arial" w:cs="Arial"/>
          <w:noProof/>
          <w:spacing w:val="-3"/>
          <w:sz w:val="24"/>
          <w:szCs w:val="24"/>
          <w:lang w:val="en-ID"/>
        </w:rPr>
        <w:t xml:space="preserve"> </w:t>
      </w:r>
      <w:r w:rsidRPr="00FC0A36">
        <w:rPr>
          <w:rFonts w:ascii="Arial" w:hAnsi="Arial" w:cs="Arial"/>
          <w:noProof/>
          <w:sz w:val="24"/>
          <w:szCs w:val="24"/>
          <w:lang w:val="en-ID"/>
        </w:rPr>
        <w:t>melebihi</w:t>
      </w:r>
      <w:r w:rsidRPr="00FC0A36">
        <w:rPr>
          <w:rFonts w:ascii="Arial" w:hAnsi="Arial" w:cs="Arial"/>
          <w:noProof/>
          <w:spacing w:val="-5"/>
          <w:sz w:val="24"/>
          <w:szCs w:val="24"/>
          <w:lang w:val="en-ID"/>
        </w:rPr>
        <w:t xml:space="preserve"> </w:t>
      </w:r>
      <w:r w:rsidRPr="00FC0A36">
        <w:rPr>
          <w:rFonts w:ascii="Arial" w:hAnsi="Arial" w:cs="Arial"/>
          <w:noProof/>
          <w:spacing w:val="-2"/>
          <w:sz w:val="24"/>
          <w:szCs w:val="24"/>
          <w:lang w:val="en-ID"/>
        </w:rPr>
        <w:t>target.</w:t>
      </w:r>
    </w:p>
    <w:p w14:paraId="74348018" w14:textId="45AD2DA5" w:rsidR="00AC36C5" w:rsidRPr="00FC0A36" w:rsidRDefault="00AE6EA1" w:rsidP="00FC0A36">
      <w:pPr>
        <w:pStyle w:val="TableParagraph"/>
        <w:spacing w:line="360" w:lineRule="auto"/>
        <w:ind w:left="709" w:firstLine="709"/>
        <w:jc w:val="both"/>
        <w:rPr>
          <w:rFonts w:ascii="Arial" w:hAnsi="Arial" w:cs="Arial"/>
          <w:noProof/>
          <w:sz w:val="24"/>
          <w:szCs w:val="24"/>
          <w:lang w:val="en-ID"/>
        </w:rPr>
      </w:pPr>
      <w:r w:rsidRPr="00FC0A36">
        <w:rPr>
          <w:rFonts w:ascii="Arial" w:hAnsi="Arial" w:cs="Arial"/>
          <w:noProof/>
          <w:sz w:val="24"/>
          <w:szCs w:val="24"/>
          <w:lang w:val="en-ID"/>
        </w:rPr>
        <w:t>Retribusi</w:t>
      </w:r>
      <w:r w:rsidRPr="00FC0A36">
        <w:rPr>
          <w:rFonts w:ascii="Arial" w:hAnsi="Arial" w:cs="Arial"/>
          <w:noProof/>
          <w:spacing w:val="-5"/>
          <w:sz w:val="24"/>
          <w:szCs w:val="24"/>
          <w:lang w:val="en-ID"/>
        </w:rPr>
        <w:t xml:space="preserve"> </w:t>
      </w:r>
      <w:r w:rsidRPr="00FC0A36">
        <w:rPr>
          <w:rFonts w:ascii="Arial" w:hAnsi="Arial" w:cs="Arial"/>
          <w:noProof/>
          <w:sz w:val="24"/>
          <w:szCs w:val="24"/>
          <w:lang w:val="en-ID"/>
        </w:rPr>
        <w:t>Penyewaan</w:t>
      </w:r>
      <w:r w:rsidRPr="00FC0A36">
        <w:rPr>
          <w:rFonts w:ascii="Arial" w:hAnsi="Arial" w:cs="Arial"/>
          <w:noProof/>
          <w:spacing w:val="-3"/>
          <w:sz w:val="24"/>
          <w:szCs w:val="24"/>
          <w:lang w:val="en-ID"/>
        </w:rPr>
        <w:t xml:space="preserve"> </w:t>
      </w:r>
      <w:r w:rsidRPr="00FC0A36">
        <w:rPr>
          <w:rFonts w:ascii="Arial" w:hAnsi="Arial" w:cs="Arial"/>
          <w:noProof/>
          <w:sz w:val="24"/>
          <w:szCs w:val="24"/>
          <w:lang w:val="en-ID"/>
        </w:rPr>
        <w:t>Tanah</w:t>
      </w:r>
      <w:r w:rsidRPr="00FC0A36">
        <w:rPr>
          <w:rFonts w:ascii="Arial" w:hAnsi="Arial" w:cs="Arial"/>
          <w:noProof/>
          <w:spacing w:val="-2"/>
          <w:sz w:val="24"/>
          <w:szCs w:val="24"/>
          <w:lang w:val="en-ID"/>
        </w:rPr>
        <w:t xml:space="preserve"> </w:t>
      </w:r>
      <w:r w:rsidRPr="00FC0A36">
        <w:rPr>
          <w:rFonts w:ascii="Arial" w:hAnsi="Arial" w:cs="Arial"/>
          <w:noProof/>
          <w:sz w:val="24"/>
          <w:szCs w:val="24"/>
          <w:lang w:val="en-ID"/>
        </w:rPr>
        <w:t>dan</w:t>
      </w:r>
      <w:r w:rsidRPr="00FC0A36">
        <w:rPr>
          <w:rFonts w:ascii="Arial" w:hAnsi="Arial" w:cs="Arial"/>
          <w:noProof/>
          <w:spacing w:val="-3"/>
          <w:sz w:val="24"/>
          <w:szCs w:val="24"/>
          <w:lang w:val="en-ID"/>
        </w:rPr>
        <w:t xml:space="preserve"> </w:t>
      </w:r>
      <w:r w:rsidRPr="00FC0A36">
        <w:rPr>
          <w:rFonts w:ascii="Arial" w:hAnsi="Arial" w:cs="Arial"/>
          <w:noProof/>
          <w:sz w:val="24"/>
          <w:szCs w:val="24"/>
          <w:lang w:val="en-ID"/>
        </w:rPr>
        <w:t>Bangunan</w:t>
      </w:r>
      <w:r w:rsidRPr="00FC0A36">
        <w:rPr>
          <w:rFonts w:ascii="Arial" w:hAnsi="Arial" w:cs="Arial"/>
          <w:noProof/>
          <w:spacing w:val="-3"/>
          <w:sz w:val="24"/>
          <w:szCs w:val="24"/>
          <w:lang w:val="en-ID"/>
        </w:rPr>
        <w:t xml:space="preserve"> </w:t>
      </w:r>
      <w:r w:rsidRPr="00FC0A36">
        <w:rPr>
          <w:rFonts w:ascii="Arial" w:hAnsi="Arial" w:cs="Arial"/>
          <w:noProof/>
          <w:sz w:val="24"/>
          <w:szCs w:val="24"/>
          <w:lang w:val="en-ID"/>
        </w:rPr>
        <w:t>:</w:t>
      </w:r>
      <w:r w:rsidRPr="00FC0A36">
        <w:rPr>
          <w:rFonts w:ascii="Arial" w:hAnsi="Arial" w:cs="Arial"/>
          <w:noProof/>
          <w:spacing w:val="-3"/>
          <w:sz w:val="24"/>
          <w:szCs w:val="24"/>
          <w:lang w:val="en-ID"/>
        </w:rPr>
        <w:t xml:space="preserve"> </w:t>
      </w:r>
      <w:r w:rsidRPr="00FC0A36">
        <w:rPr>
          <w:rFonts w:ascii="Arial" w:hAnsi="Arial" w:cs="Arial"/>
          <w:noProof/>
          <w:sz w:val="24"/>
          <w:szCs w:val="24"/>
          <w:lang w:val="en-ID"/>
        </w:rPr>
        <w:t>Sewa</w:t>
      </w:r>
      <w:r w:rsidRPr="00FC0A36">
        <w:rPr>
          <w:rFonts w:ascii="Arial" w:hAnsi="Arial" w:cs="Arial"/>
          <w:noProof/>
          <w:spacing w:val="-3"/>
          <w:sz w:val="24"/>
          <w:szCs w:val="24"/>
          <w:lang w:val="en-ID"/>
        </w:rPr>
        <w:t xml:space="preserve"> </w:t>
      </w:r>
      <w:r w:rsidRPr="00FC0A36">
        <w:rPr>
          <w:rFonts w:ascii="Arial" w:hAnsi="Arial" w:cs="Arial"/>
          <w:noProof/>
          <w:sz w:val="24"/>
          <w:szCs w:val="24"/>
          <w:lang w:val="en-ID"/>
        </w:rPr>
        <w:t>Lahan</w:t>
      </w:r>
      <w:r w:rsidRPr="00FC0A36">
        <w:rPr>
          <w:rFonts w:ascii="Arial" w:hAnsi="Arial" w:cs="Arial"/>
          <w:noProof/>
          <w:spacing w:val="-3"/>
          <w:sz w:val="24"/>
          <w:szCs w:val="24"/>
          <w:lang w:val="en-ID"/>
        </w:rPr>
        <w:t xml:space="preserve"> </w:t>
      </w:r>
      <w:r w:rsidRPr="00FC0A36">
        <w:rPr>
          <w:rFonts w:ascii="Arial" w:hAnsi="Arial" w:cs="Arial"/>
          <w:noProof/>
          <w:sz w:val="24"/>
          <w:szCs w:val="24"/>
          <w:lang w:val="en-ID"/>
        </w:rPr>
        <w:t>Budidaya</w:t>
      </w:r>
      <w:r w:rsidRPr="00FC0A36">
        <w:rPr>
          <w:rFonts w:ascii="Arial" w:hAnsi="Arial" w:cs="Arial"/>
          <w:noProof/>
          <w:spacing w:val="-4"/>
          <w:sz w:val="24"/>
          <w:szCs w:val="24"/>
          <w:lang w:val="en-ID"/>
        </w:rPr>
        <w:t xml:space="preserve"> </w:t>
      </w:r>
      <w:r w:rsidRPr="00FC0A36">
        <w:rPr>
          <w:rFonts w:ascii="Arial" w:hAnsi="Arial" w:cs="Arial"/>
          <w:noProof/>
          <w:sz w:val="24"/>
          <w:szCs w:val="24"/>
          <w:lang w:val="en-ID"/>
        </w:rPr>
        <w:t>/</w:t>
      </w:r>
      <w:r w:rsidRPr="00FC0A36">
        <w:rPr>
          <w:rFonts w:ascii="Arial" w:hAnsi="Arial" w:cs="Arial"/>
          <w:noProof/>
          <w:spacing w:val="-4"/>
          <w:sz w:val="24"/>
          <w:szCs w:val="24"/>
          <w:lang w:val="en-ID"/>
        </w:rPr>
        <w:t xml:space="preserve"> </w:t>
      </w:r>
      <w:r w:rsidRPr="00FC0A36">
        <w:rPr>
          <w:rFonts w:ascii="Arial" w:hAnsi="Arial" w:cs="Arial"/>
          <w:noProof/>
          <w:sz w:val="24"/>
          <w:szCs w:val="24"/>
          <w:lang w:val="en-ID"/>
        </w:rPr>
        <w:t>Kolam</w:t>
      </w:r>
      <w:r w:rsidRPr="00FC0A36">
        <w:rPr>
          <w:rFonts w:ascii="Arial" w:hAnsi="Arial" w:cs="Arial"/>
          <w:noProof/>
          <w:spacing w:val="-2"/>
          <w:sz w:val="24"/>
          <w:szCs w:val="24"/>
          <w:lang w:val="en-ID"/>
        </w:rPr>
        <w:t xml:space="preserve"> </w:t>
      </w:r>
      <w:r w:rsidRPr="00FC0A36">
        <w:rPr>
          <w:rFonts w:ascii="Arial" w:hAnsi="Arial" w:cs="Arial"/>
          <w:noProof/>
          <w:sz w:val="24"/>
          <w:szCs w:val="24"/>
          <w:lang w:val="en-ID"/>
        </w:rPr>
        <w:t>sudah</w:t>
      </w:r>
      <w:r w:rsidRPr="00FC0A36">
        <w:rPr>
          <w:rFonts w:ascii="Arial" w:hAnsi="Arial" w:cs="Arial"/>
          <w:noProof/>
          <w:spacing w:val="-3"/>
          <w:sz w:val="24"/>
          <w:szCs w:val="24"/>
          <w:lang w:val="en-ID"/>
        </w:rPr>
        <w:t xml:space="preserve"> </w:t>
      </w:r>
      <w:r w:rsidRPr="00FC0A36">
        <w:rPr>
          <w:rFonts w:ascii="Arial" w:hAnsi="Arial" w:cs="Arial"/>
          <w:noProof/>
          <w:sz w:val="24"/>
          <w:szCs w:val="24"/>
          <w:lang w:val="en-ID"/>
        </w:rPr>
        <w:t>melebihi</w:t>
      </w:r>
      <w:r w:rsidRPr="00FC0A36">
        <w:rPr>
          <w:rFonts w:ascii="Arial" w:hAnsi="Arial" w:cs="Arial"/>
          <w:noProof/>
          <w:spacing w:val="-5"/>
          <w:sz w:val="24"/>
          <w:szCs w:val="24"/>
          <w:lang w:val="en-ID"/>
        </w:rPr>
        <w:t xml:space="preserve"> </w:t>
      </w:r>
      <w:r w:rsidRPr="00FC0A36">
        <w:rPr>
          <w:rFonts w:ascii="Arial" w:hAnsi="Arial" w:cs="Arial"/>
          <w:noProof/>
          <w:spacing w:val="-2"/>
          <w:sz w:val="24"/>
          <w:szCs w:val="24"/>
          <w:lang w:val="en-ID"/>
        </w:rPr>
        <w:t>target</w:t>
      </w:r>
      <w:r w:rsidR="00FC0A36" w:rsidRPr="00FC0A36">
        <w:rPr>
          <w:rFonts w:ascii="Arial" w:hAnsi="Arial" w:cs="Arial"/>
          <w:noProof/>
          <w:spacing w:val="-2"/>
          <w:sz w:val="24"/>
          <w:szCs w:val="24"/>
          <w:lang w:val="en-ID"/>
        </w:rPr>
        <w:t xml:space="preserve">, </w:t>
      </w:r>
      <w:r w:rsidR="00AC36C5" w:rsidRPr="00FC0A36">
        <w:rPr>
          <w:rFonts w:ascii="Arial" w:hAnsi="Arial" w:cs="Arial"/>
          <w:noProof/>
          <w:sz w:val="24"/>
          <w:szCs w:val="24"/>
          <w:lang w:val="en-ID"/>
        </w:rPr>
        <w:t>UPT Budidaya Perikanan telah berhasil mengembangkan teknologi pembenihan dan pembesaran berbagai komoditas ikan budidaya bernilai ekonomis, antara lain Udang, Nila Salin, Nila, Patin, dan Baung. Guna menjamin kelangsungan usaha budidaya sepanjang tahun dengan produksi maksimal, diperlukan ketersediaan benih dan calon induk yang berkelanjutan, baik dari segi jumlah maupun mutu.</w:t>
      </w:r>
    </w:p>
    <w:p w14:paraId="1D22FE06" w14:textId="77777777" w:rsidR="00AC36C5" w:rsidRPr="0002072E" w:rsidRDefault="00AC36C5" w:rsidP="00AE6EA1">
      <w:pPr>
        <w:pStyle w:val="ListParagraph"/>
        <w:widowControl/>
        <w:autoSpaceDE/>
        <w:autoSpaceDN/>
        <w:spacing w:line="360" w:lineRule="auto"/>
        <w:ind w:left="709" w:firstLine="709"/>
        <w:jc w:val="both"/>
        <w:rPr>
          <w:rFonts w:ascii="Arial" w:hAnsi="Arial" w:cs="Arial"/>
          <w:noProof/>
          <w:sz w:val="24"/>
          <w:szCs w:val="24"/>
          <w:lang w:val="en-ID"/>
        </w:rPr>
      </w:pPr>
      <w:r w:rsidRPr="0002072E">
        <w:rPr>
          <w:rFonts w:ascii="Arial" w:hAnsi="Arial" w:cs="Arial"/>
          <w:noProof/>
          <w:sz w:val="24"/>
          <w:szCs w:val="24"/>
          <w:lang w:val="en-ID"/>
        </w:rPr>
        <w:lastRenderedPageBreak/>
        <w:t>Untuk memenuhi kebutuhan tersebut, salah satu upaya yang dilakukan adalah pengembangan perbenihan skala besar di Provinsi Riau melalui revitalisasi sarana dan prasarana produksi perikanan pada UPT Budidaya Perikanan, yang meliputi BBIS Sei Tibun (Kabupaten Kampar), Dempond Kampar, BAT Rumbai, BAP Sei Suir (Kabupaten Kepulauan Meranti), dan BBIP Pulau Rupat (Kabupaten Bengkalis).</w:t>
      </w:r>
    </w:p>
    <w:p w14:paraId="6277F5D5" w14:textId="77777777" w:rsidR="00AC36C5" w:rsidRPr="0002072E" w:rsidRDefault="00AC36C5" w:rsidP="00B7373C">
      <w:pPr>
        <w:pStyle w:val="ListParagraph"/>
        <w:widowControl/>
        <w:autoSpaceDE/>
        <w:autoSpaceDN/>
        <w:spacing w:line="360" w:lineRule="auto"/>
        <w:ind w:left="720" w:firstLine="698"/>
        <w:jc w:val="both"/>
        <w:rPr>
          <w:rFonts w:ascii="Arial" w:hAnsi="Arial" w:cs="Arial"/>
          <w:noProof/>
          <w:sz w:val="24"/>
          <w:szCs w:val="24"/>
          <w:lang w:val="en-ID"/>
        </w:rPr>
      </w:pPr>
      <w:r w:rsidRPr="0002072E">
        <w:rPr>
          <w:rFonts w:ascii="Arial" w:hAnsi="Arial" w:cs="Arial"/>
          <w:noProof/>
          <w:sz w:val="24"/>
          <w:szCs w:val="24"/>
          <w:lang w:val="en-ID"/>
        </w:rPr>
        <w:t xml:space="preserve">Upaya yang dilakukan untuk meningkatkan perekonomian dalam usaha pembenihan perikanan UPT. Budidaya Perikanan, yaitu: </w:t>
      </w:r>
    </w:p>
    <w:p w14:paraId="2F1EDB6D" w14:textId="77777777" w:rsidR="00AC36C5" w:rsidRPr="0002072E" w:rsidRDefault="00AC36C5" w:rsidP="00AC36C5">
      <w:pPr>
        <w:pStyle w:val="ListParagraph"/>
        <w:widowControl/>
        <w:autoSpaceDE/>
        <w:autoSpaceDN/>
        <w:spacing w:line="360" w:lineRule="auto"/>
        <w:ind w:left="720"/>
        <w:jc w:val="both"/>
        <w:rPr>
          <w:rFonts w:ascii="Arial" w:hAnsi="Arial" w:cs="Arial"/>
          <w:noProof/>
          <w:sz w:val="24"/>
          <w:szCs w:val="24"/>
          <w:lang w:val="en-ID"/>
        </w:rPr>
      </w:pPr>
      <w:r w:rsidRPr="0002072E">
        <w:rPr>
          <w:rFonts w:ascii="Arial" w:hAnsi="Arial" w:cs="Arial"/>
          <w:noProof/>
          <w:sz w:val="24"/>
          <w:szCs w:val="24"/>
          <w:lang w:val="en-ID"/>
        </w:rPr>
        <w:t xml:space="preserve">1. Menyediakan benih/benur bermutu dan induk unggul yang berstandarisasi; </w:t>
      </w:r>
    </w:p>
    <w:p w14:paraId="4DD49F6A" w14:textId="77777777" w:rsidR="00AC36C5" w:rsidRPr="0002072E" w:rsidRDefault="00AC36C5" w:rsidP="00AC36C5">
      <w:pPr>
        <w:pStyle w:val="ListParagraph"/>
        <w:widowControl/>
        <w:autoSpaceDE/>
        <w:autoSpaceDN/>
        <w:spacing w:line="360" w:lineRule="auto"/>
        <w:ind w:left="720"/>
        <w:jc w:val="both"/>
        <w:rPr>
          <w:rFonts w:ascii="Arial" w:hAnsi="Arial" w:cs="Arial"/>
          <w:noProof/>
          <w:sz w:val="24"/>
          <w:szCs w:val="24"/>
          <w:lang w:val="en-ID"/>
        </w:rPr>
      </w:pPr>
      <w:r w:rsidRPr="0002072E">
        <w:rPr>
          <w:rFonts w:ascii="Arial" w:hAnsi="Arial" w:cs="Arial"/>
          <w:noProof/>
          <w:sz w:val="24"/>
          <w:szCs w:val="24"/>
          <w:lang w:val="en-ID"/>
        </w:rPr>
        <w:t xml:space="preserve">2. Meningkatkan Produksi Perikanan Budidaya; </w:t>
      </w:r>
    </w:p>
    <w:p w14:paraId="70F495E6" w14:textId="77777777" w:rsidR="00AC36C5" w:rsidRPr="0002072E" w:rsidRDefault="00AC36C5" w:rsidP="00AC36C5">
      <w:pPr>
        <w:pStyle w:val="ListParagraph"/>
        <w:widowControl/>
        <w:autoSpaceDE/>
        <w:autoSpaceDN/>
        <w:spacing w:line="360" w:lineRule="auto"/>
        <w:ind w:left="720"/>
        <w:jc w:val="both"/>
        <w:rPr>
          <w:rFonts w:ascii="Arial" w:hAnsi="Arial" w:cs="Arial"/>
          <w:noProof/>
          <w:sz w:val="24"/>
          <w:szCs w:val="24"/>
          <w:lang w:val="en-ID"/>
        </w:rPr>
      </w:pPr>
      <w:r w:rsidRPr="0002072E">
        <w:rPr>
          <w:rFonts w:ascii="Arial" w:hAnsi="Arial" w:cs="Arial"/>
          <w:noProof/>
          <w:sz w:val="24"/>
          <w:szCs w:val="24"/>
          <w:lang w:val="en-ID"/>
        </w:rPr>
        <w:t xml:space="preserve">3. Menyediakan informasi dan alih teknologi perikanan budidaya; </w:t>
      </w:r>
    </w:p>
    <w:p w14:paraId="72278413" w14:textId="77777777" w:rsidR="00AC36C5" w:rsidRDefault="00AC36C5" w:rsidP="00AC36C5">
      <w:pPr>
        <w:pStyle w:val="ListParagraph"/>
        <w:widowControl/>
        <w:autoSpaceDE/>
        <w:autoSpaceDN/>
        <w:spacing w:line="360" w:lineRule="auto"/>
        <w:ind w:left="720"/>
        <w:jc w:val="both"/>
        <w:rPr>
          <w:rFonts w:ascii="Arial" w:hAnsi="Arial" w:cs="Arial"/>
          <w:noProof/>
          <w:sz w:val="24"/>
          <w:szCs w:val="24"/>
          <w:lang w:val="en-ID"/>
        </w:rPr>
      </w:pPr>
      <w:r w:rsidRPr="0002072E">
        <w:rPr>
          <w:rFonts w:ascii="Arial" w:hAnsi="Arial" w:cs="Arial"/>
          <w:noProof/>
          <w:sz w:val="24"/>
          <w:szCs w:val="24"/>
          <w:lang w:val="en-ID"/>
        </w:rPr>
        <w:t>4. Meningkatkan Kapasitas Kelembagaan.</w:t>
      </w:r>
    </w:p>
    <w:p w14:paraId="244DD2F2" w14:textId="24228312" w:rsidR="00E25DF9" w:rsidRPr="0002072E" w:rsidRDefault="00F433BA" w:rsidP="0002710C">
      <w:pPr>
        <w:pStyle w:val="whitespace-normal"/>
        <w:spacing w:before="0" w:beforeAutospacing="0" w:after="0" w:afterAutospacing="0" w:line="360" w:lineRule="auto"/>
        <w:ind w:left="1276" w:hanging="425"/>
        <w:jc w:val="both"/>
        <w:rPr>
          <w:rFonts w:ascii="Arial" w:hAnsi="Arial" w:cs="Arial"/>
          <w:noProof/>
          <w:lang w:val="en-ID"/>
        </w:rPr>
      </w:pPr>
      <w:r>
        <w:rPr>
          <w:rFonts w:ascii="Arial" w:hAnsi="Arial" w:cs="Arial"/>
          <w:noProof/>
          <w:lang w:val="en-ID"/>
        </w:rPr>
        <w:t>-</w:t>
      </w:r>
      <w:r w:rsidR="009479CD">
        <w:rPr>
          <w:rFonts w:ascii="Arial" w:hAnsi="Arial" w:cs="Arial"/>
          <w:noProof/>
          <w:lang w:val="en-ID"/>
        </w:rPr>
        <w:t xml:space="preserve"> </w:t>
      </w:r>
      <w:r>
        <w:rPr>
          <w:rFonts w:ascii="Arial" w:hAnsi="Arial" w:cs="Arial"/>
          <w:noProof/>
          <w:lang w:val="en-ID"/>
        </w:rPr>
        <w:t xml:space="preserve"> </w:t>
      </w:r>
      <w:r w:rsidR="00E25DF9" w:rsidRPr="0002072E">
        <w:rPr>
          <w:rFonts w:ascii="Arial" w:hAnsi="Arial" w:cs="Arial"/>
          <w:noProof/>
          <w:lang w:val="en-ID"/>
        </w:rPr>
        <w:t>Retribusi Terminal (103,25%) - melampaui target</w:t>
      </w:r>
    </w:p>
    <w:p w14:paraId="58A2516C" w14:textId="5B0B1285" w:rsidR="00E25DF9" w:rsidRPr="0002072E" w:rsidRDefault="00F433BA" w:rsidP="0002710C">
      <w:pPr>
        <w:pStyle w:val="whitespace-normal"/>
        <w:spacing w:before="0" w:beforeAutospacing="0" w:after="0" w:afterAutospacing="0" w:line="360" w:lineRule="auto"/>
        <w:ind w:left="1276" w:hanging="425"/>
        <w:jc w:val="both"/>
        <w:rPr>
          <w:rFonts w:ascii="Arial" w:hAnsi="Arial" w:cs="Arial"/>
          <w:noProof/>
          <w:lang w:val="en-ID"/>
        </w:rPr>
      </w:pPr>
      <w:r>
        <w:rPr>
          <w:rFonts w:ascii="Arial" w:hAnsi="Arial" w:cs="Arial"/>
          <w:noProof/>
          <w:lang w:val="en-ID"/>
        </w:rPr>
        <w:t xml:space="preserve">- </w:t>
      </w:r>
      <w:r w:rsidR="009479CD">
        <w:rPr>
          <w:rFonts w:ascii="Arial" w:hAnsi="Arial" w:cs="Arial"/>
          <w:noProof/>
          <w:lang w:val="en-ID"/>
        </w:rPr>
        <w:t xml:space="preserve"> </w:t>
      </w:r>
      <w:r w:rsidR="00E25DF9" w:rsidRPr="0002072E">
        <w:rPr>
          <w:rFonts w:ascii="Arial" w:hAnsi="Arial" w:cs="Arial"/>
          <w:noProof/>
          <w:lang w:val="en-ID"/>
        </w:rPr>
        <w:t>Penjualan Es Balok (100,06%) - sesuai kebutuhan nelayan yang meningkat</w:t>
      </w:r>
    </w:p>
    <w:p w14:paraId="661A8F52" w14:textId="52D24F02" w:rsidR="00E25DF9" w:rsidRPr="0002072E" w:rsidRDefault="00F433BA" w:rsidP="0002710C">
      <w:pPr>
        <w:pStyle w:val="whitespace-normal"/>
        <w:spacing w:before="0" w:beforeAutospacing="0" w:after="0" w:afterAutospacing="0" w:line="360" w:lineRule="auto"/>
        <w:ind w:left="1276" w:hanging="425"/>
        <w:jc w:val="both"/>
        <w:rPr>
          <w:rFonts w:ascii="Arial" w:hAnsi="Arial" w:cs="Arial"/>
          <w:noProof/>
          <w:lang w:val="en-ID"/>
        </w:rPr>
      </w:pPr>
      <w:r>
        <w:rPr>
          <w:rFonts w:ascii="Arial" w:hAnsi="Arial" w:cs="Arial"/>
          <w:noProof/>
          <w:lang w:val="en-ID"/>
        </w:rPr>
        <w:t xml:space="preserve">- </w:t>
      </w:r>
      <w:r w:rsidR="009479CD">
        <w:rPr>
          <w:rFonts w:ascii="Arial" w:hAnsi="Arial" w:cs="Arial"/>
          <w:noProof/>
          <w:lang w:val="en-ID"/>
        </w:rPr>
        <w:t xml:space="preserve"> </w:t>
      </w:r>
      <w:r w:rsidR="00E25DF9" w:rsidRPr="0002072E">
        <w:rPr>
          <w:rFonts w:ascii="Arial" w:hAnsi="Arial" w:cs="Arial"/>
          <w:noProof/>
          <w:lang w:val="en-ID"/>
        </w:rPr>
        <w:t>Pemanfaatan Aset Daerah (101,55%) - terutama sewa lahan budidaya/kolam</w:t>
      </w:r>
    </w:p>
    <w:p w14:paraId="23F93CFE" w14:textId="77777777" w:rsidR="00E25DF9" w:rsidRPr="0002072E" w:rsidRDefault="00E25DF9" w:rsidP="00FC0A36">
      <w:pPr>
        <w:pStyle w:val="font-claude-response-body"/>
        <w:spacing w:before="240" w:beforeAutospacing="0" w:after="0" w:afterAutospacing="0" w:line="360" w:lineRule="auto"/>
        <w:ind w:left="709"/>
        <w:jc w:val="both"/>
        <w:rPr>
          <w:rFonts w:ascii="Arial" w:hAnsi="Arial" w:cs="Arial"/>
          <w:b/>
          <w:bCs/>
          <w:noProof/>
          <w:lang w:val="en-ID"/>
        </w:rPr>
      </w:pPr>
      <w:r w:rsidRPr="0002072E">
        <w:rPr>
          <w:rStyle w:val="Strong"/>
          <w:rFonts w:ascii="Arial" w:eastAsiaTheme="majorEastAsia" w:hAnsi="Arial" w:cs="Arial"/>
          <w:noProof/>
          <w:lang w:val="en-ID"/>
        </w:rPr>
        <w:t>Kendala Utama:</w:t>
      </w:r>
    </w:p>
    <w:p w14:paraId="2BA5ADF2" w14:textId="611C1F9D" w:rsidR="00E25DF9" w:rsidRPr="0002072E" w:rsidRDefault="00E25DF9" w:rsidP="00FC0A36">
      <w:pPr>
        <w:pStyle w:val="whitespace-normal"/>
        <w:spacing w:before="0" w:beforeAutospacing="0" w:after="0" w:afterAutospacing="0" w:line="360" w:lineRule="auto"/>
        <w:ind w:left="709"/>
        <w:jc w:val="both"/>
        <w:rPr>
          <w:rFonts w:ascii="Arial" w:hAnsi="Arial" w:cs="Arial"/>
          <w:noProof/>
          <w:lang w:val="en-ID"/>
        </w:rPr>
      </w:pPr>
      <w:r w:rsidRPr="0002072E">
        <w:rPr>
          <w:rFonts w:ascii="Arial" w:hAnsi="Arial" w:cs="Arial"/>
          <w:noProof/>
          <w:lang w:val="en-ID"/>
        </w:rPr>
        <w:t xml:space="preserve">Penjualan benih ikan hanya 12,09% dari target akibat: </w:t>
      </w:r>
    </w:p>
    <w:p w14:paraId="0E0EF64F" w14:textId="692DDFA2" w:rsidR="00E25DF9" w:rsidRPr="0002072E" w:rsidRDefault="009479CD" w:rsidP="00F433BA">
      <w:pPr>
        <w:pStyle w:val="whitespace-normal"/>
        <w:numPr>
          <w:ilvl w:val="2"/>
          <w:numId w:val="42"/>
        </w:numPr>
        <w:spacing w:before="0" w:beforeAutospacing="0" w:after="0" w:afterAutospacing="0" w:line="360" w:lineRule="auto"/>
        <w:ind w:left="1134" w:hanging="141"/>
        <w:jc w:val="both"/>
        <w:rPr>
          <w:rFonts w:ascii="Arial" w:hAnsi="Arial" w:cs="Arial"/>
          <w:noProof/>
          <w:lang w:val="en-ID"/>
        </w:rPr>
      </w:pPr>
      <w:r>
        <w:rPr>
          <w:rFonts w:ascii="Arial" w:hAnsi="Arial" w:cs="Arial"/>
          <w:noProof/>
          <w:lang w:val="en-ID"/>
        </w:rPr>
        <w:t xml:space="preserve"> </w:t>
      </w:r>
      <w:r w:rsidR="00E25DF9" w:rsidRPr="0002072E">
        <w:rPr>
          <w:rFonts w:ascii="Arial" w:hAnsi="Arial" w:cs="Arial"/>
          <w:noProof/>
          <w:lang w:val="en-ID"/>
        </w:rPr>
        <w:t>Penurunan ekonomi masyarakat dan banjir</w:t>
      </w:r>
    </w:p>
    <w:p w14:paraId="6F0BDC8F" w14:textId="1FE936E0" w:rsidR="00E25DF9" w:rsidRPr="0002072E" w:rsidRDefault="009479CD" w:rsidP="00F433BA">
      <w:pPr>
        <w:pStyle w:val="whitespace-normal"/>
        <w:numPr>
          <w:ilvl w:val="2"/>
          <w:numId w:val="42"/>
        </w:numPr>
        <w:spacing w:before="0" w:beforeAutospacing="0" w:after="0" w:afterAutospacing="0" w:line="360" w:lineRule="auto"/>
        <w:ind w:left="1134" w:hanging="141"/>
        <w:jc w:val="both"/>
        <w:rPr>
          <w:rFonts w:ascii="Arial" w:hAnsi="Arial" w:cs="Arial"/>
          <w:noProof/>
          <w:lang w:val="en-ID"/>
        </w:rPr>
      </w:pPr>
      <w:r>
        <w:rPr>
          <w:rFonts w:ascii="Arial" w:hAnsi="Arial" w:cs="Arial"/>
          <w:noProof/>
          <w:lang w:val="en-ID"/>
        </w:rPr>
        <w:t xml:space="preserve"> </w:t>
      </w:r>
      <w:r w:rsidR="00E25DF9" w:rsidRPr="0002072E">
        <w:rPr>
          <w:rFonts w:ascii="Arial" w:hAnsi="Arial" w:cs="Arial"/>
          <w:noProof/>
          <w:lang w:val="en-ID"/>
        </w:rPr>
        <w:t>Permintaan fluktuatif dan jangkauan pemasaran terbatas</w:t>
      </w:r>
    </w:p>
    <w:p w14:paraId="35194C11" w14:textId="50EAEDDD" w:rsidR="00E25DF9" w:rsidRPr="0002072E" w:rsidRDefault="009479CD" w:rsidP="00F433BA">
      <w:pPr>
        <w:pStyle w:val="whitespace-normal"/>
        <w:numPr>
          <w:ilvl w:val="2"/>
          <w:numId w:val="42"/>
        </w:numPr>
        <w:spacing w:before="0" w:beforeAutospacing="0" w:after="0" w:afterAutospacing="0" w:line="360" w:lineRule="auto"/>
        <w:ind w:left="1134" w:hanging="141"/>
        <w:jc w:val="both"/>
        <w:rPr>
          <w:rFonts w:ascii="Arial" w:hAnsi="Arial" w:cs="Arial"/>
          <w:noProof/>
          <w:lang w:val="en-ID"/>
        </w:rPr>
      </w:pPr>
      <w:r>
        <w:rPr>
          <w:rFonts w:ascii="Arial" w:hAnsi="Arial" w:cs="Arial"/>
          <w:noProof/>
          <w:lang w:val="en-ID"/>
        </w:rPr>
        <w:t xml:space="preserve"> </w:t>
      </w:r>
      <w:r w:rsidR="00E25DF9" w:rsidRPr="0002072E">
        <w:rPr>
          <w:rFonts w:ascii="Arial" w:hAnsi="Arial" w:cs="Arial"/>
          <w:noProof/>
          <w:lang w:val="en-ID"/>
        </w:rPr>
        <w:t>Pengurangan anggaran dan keterlambatan penyediaan pakan</w:t>
      </w:r>
    </w:p>
    <w:p w14:paraId="527AFA22" w14:textId="7399F746" w:rsidR="00E25DF9" w:rsidRPr="0002072E" w:rsidRDefault="00E25DF9" w:rsidP="00FC0A36">
      <w:pPr>
        <w:pStyle w:val="whitespace-normal"/>
        <w:spacing w:before="0" w:beforeAutospacing="0" w:after="0" w:afterAutospacing="0" w:line="360" w:lineRule="auto"/>
        <w:ind w:left="709"/>
        <w:jc w:val="both"/>
        <w:rPr>
          <w:rFonts w:ascii="Arial" w:hAnsi="Arial" w:cs="Arial"/>
          <w:noProof/>
          <w:lang w:val="en-ID"/>
        </w:rPr>
      </w:pPr>
      <w:r w:rsidRPr="0002072E">
        <w:rPr>
          <w:rFonts w:ascii="Arial" w:hAnsi="Arial" w:cs="Arial"/>
          <w:noProof/>
          <w:lang w:val="en-ID"/>
        </w:rPr>
        <w:t>Program budidaya benur dan udang vaname tidak terlaksana karena pengurangan anggaran</w:t>
      </w:r>
      <w:r w:rsidR="00FC0A36">
        <w:rPr>
          <w:rFonts w:ascii="Arial" w:hAnsi="Arial" w:cs="Arial"/>
          <w:noProof/>
          <w:lang w:val="en-ID"/>
        </w:rPr>
        <w:t xml:space="preserve">, </w:t>
      </w:r>
      <w:r w:rsidRPr="0002072E">
        <w:rPr>
          <w:rFonts w:ascii="Arial" w:hAnsi="Arial" w:cs="Arial"/>
          <w:noProof/>
          <w:lang w:val="en-ID"/>
        </w:rPr>
        <w:t>Sewa mobil pendingin dan asrama belum optimal</w:t>
      </w:r>
      <w:r w:rsidR="00FC0A36">
        <w:rPr>
          <w:rFonts w:ascii="Arial" w:hAnsi="Arial" w:cs="Arial"/>
          <w:noProof/>
          <w:lang w:val="en-ID"/>
        </w:rPr>
        <w:t xml:space="preserve">, </w:t>
      </w:r>
      <w:r w:rsidRPr="0002072E">
        <w:rPr>
          <w:rFonts w:ascii="Arial" w:hAnsi="Arial" w:cs="Arial"/>
          <w:noProof/>
          <w:lang w:val="en-ID"/>
        </w:rPr>
        <w:t>Diharapkan kedepan, adanya perbaikan strategi pemasaran benih, optimalisasi anggaran, dan peningkatan promosi pemanfaatan fasilitas untuk mencapai target tahun berikutnya.</w:t>
      </w:r>
    </w:p>
    <w:sectPr w:rsidR="00E25DF9" w:rsidRPr="0002072E" w:rsidSect="00AC36C5">
      <w:headerReference w:type="even" r:id="rId9"/>
      <w:headerReference w:type="default" r:id="rId10"/>
      <w:footerReference w:type="even" r:id="rId11"/>
      <w:footerReference w:type="default" r:id="rId12"/>
      <w:headerReference w:type="first" r:id="rId13"/>
      <w:footerReference w:type="first" r:id="rId14"/>
      <w:pgSz w:w="12240" w:h="18720" w:code="14"/>
      <w:pgMar w:top="1985" w:right="1559"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A7B38" w14:textId="77777777" w:rsidR="00415203" w:rsidRDefault="00415203" w:rsidP="00F64422">
      <w:r>
        <w:separator/>
      </w:r>
    </w:p>
  </w:endnote>
  <w:endnote w:type="continuationSeparator" w:id="0">
    <w:p w14:paraId="2F1B0238" w14:textId="77777777" w:rsidR="00415203" w:rsidRDefault="00415203" w:rsidP="00F64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lephant">
    <w:altName w:val="Elephant"/>
    <w:panose1 w:val="020209040905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8198456"/>
      <w:docPartObj>
        <w:docPartGallery w:val="Page Numbers (Bottom of Page)"/>
        <w:docPartUnique/>
      </w:docPartObj>
    </w:sdtPr>
    <w:sdtEndPr>
      <w:rPr>
        <w:noProof/>
      </w:rPr>
    </w:sdtEndPr>
    <w:sdtContent>
      <w:p w14:paraId="4D90A6AE" w14:textId="41A8FCDD" w:rsidR="00A87029" w:rsidRDefault="00A8702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4FD9A16" w14:textId="77777777" w:rsidR="0025441B" w:rsidRDefault="0025441B">
    <w:pPr>
      <w:pStyle w:val="BodyText"/>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6F821" w14:textId="77777777" w:rsidR="0025441B" w:rsidRDefault="002544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0339207"/>
      <w:docPartObj>
        <w:docPartGallery w:val="Page Numbers (Bottom of Page)"/>
        <w:docPartUnique/>
      </w:docPartObj>
    </w:sdtPr>
    <w:sdtEndPr>
      <w:rPr>
        <w:noProof/>
      </w:rPr>
    </w:sdtEndPr>
    <w:sdtContent>
      <w:p w14:paraId="33217240" w14:textId="05CC400E" w:rsidR="00A87029" w:rsidRDefault="00A8702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F1EA08E" w14:textId="1327EA0A" w:rsidR="0025441B" w:rsidRPr="00A6473C" w:rsidRDefault="0025441B" w:rsidP="00A6473C">
    <w:pPr>
      <w:pStyle w:val="Footer"/>
      <w:tabs>
        <w:tab w:val="clear" w:pos="4680"/>
        <w:tab w:val="clear" w:pos="9360"/>
      </w:tabs>
      <w:ind w:firstLine="720"/>
      <w:rPr>
        <w:rFonts w:ascii="Arial" w:hAnsi="Arial" w:cs="Arial"/>
        <w:b/>
        <w:noProof/>
        <w:color w:val="365F91" w:themeColor="accent1" w:themeShade="BF"/>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8488682"/>
      <w:docPartObj>
        <w:docPartGallery w:val="Page Numbers (Bottom of Page)"/>
        <w:docPartUnique/>
      </w:docPartObj>
    </w:sdtPr>
    <w:sdtEndPr>
      <w:rPr>
        <w:noProof/>
      </w:rPr>
    </w:sdtEndPr>
    <w:sdtContent>
      <w:p w14:paraId="19A0F3ED" w14:textId="00793F8A" w:rsidR="00A87029" w:rsidRDefault="00A8702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449B82" w14:textId="327A51CD" w:rsidR="0025441B" w:rsidRPr="00A6473C" w:rsidRDefault="0025441B" w:rsidP="00A6473C">
    <w:pPr>
      <w:pStyle w:val="Footer"/>
      <w:tabs>
        <w:tab w:val="clear" w:pos="4680"/>
        <w:tab w:val="clear" w:pos="9360"/>
      </w:tabs>
      <w:ind w:firstLine="720"/>
      <w:rPr>
        <w:rFonts w:ascii="Arial" w:hAnsi="Arial" w:cs="Arial"/>
        <w:b/>
        <w:noProof/>
        <w:color w:val="365F91" w:themeColor="accent1" w:themeShade="B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DC7BE" w14:textId="77777777" w:rsidR="00415203" w:rsidRDefault="00415203" w:rsidP="00F64422">
      <w:r>
        <w:separator/>
      </w:r>
    </w:p>
  </w:footnote>
  <w:footnote w:type="continuationSeparator" w:id="0">
    <w:p w14:paraId="4B85DEEC" w14:textId="77777777" w:rsidR="00415203" w:rsidRDefault="00415203" w:rsidP="00F64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204A2" w14:textId="77777777" w:rsidR="0025441B" w:rsidRDefault="002544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84FC0" w14:textId="77777777" w:rsidR="0025441B" w:rsidRDefault="002544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47785" w14:textId="77777777" w:rsidR="0025441B" w:rsidRDefault="002544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59FF"/>
    <w:multiLevelType w:val="hybridMultilevel"/>
    <w:tmpl w:val="92F403FC"/>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004C2105"/>
    <w:multiLevelType w:val="hybridMultilevel"/>
    <w:tmpl w:val="1758FDDC"/>
    <w:lvl w:ilvl="0" w:tplc="8C6442AA">
      <w:start w:val="1"/>
      <w:numFmt w:val="decimal"/>
      <w:lvlText w:val="(%1)"/>
      <w:lvlJc w:val="left"/>
      <w:pPr>
        <w:ind w:left="2670" w:hanging="567"/>
      </w:pPr>
      <w:rPr>
        <w:rFonts w:ascii="Cambria" w:eastAsia="Cambria" w:hAnsi="Cambria" w:cs="Cambria" w:hint="default"/>
        <w:b w:val="0"/>
        <w:bCs w:val="0"/>
        <w:i w:val="0"/>
        <w:iCs w:val="0"/>
        <w:spacing w:val="0"/>
        <w:w w:val="92"/>
        <w:sz w:val="24"/>
        <w:szCs w:val="24"/>
        <w:lang w:eastAsia="en-US" w:bidi="ar-SA"/>
      </w:rPr>
    </w:lvl>
    <w:lvl w:ilvl="1" w:tplc="6C626C5A">
      <w:start w:val="1"/>
      <w:numFmt w:val="lowerLetter"/>
      <w:lvlText w:val="%2."/>
      <w:lvlJc w:val="left"/>
      <w:pPr>
        <w:ind w:left="2953" w:hanging="284"/>
      </w:pPr>
      <w:rPr>
        <w:rFonts w:ascii="Arial" w:hAnsi="Arial" w:cs="Arial" w:hint="default"/>
        <w:i w:val="0"/>
        <w:iCs w:val="0"/>
        <w:sz w:val="24"/>
        <w:szCs w:val="24"/>
        <w:lang w:eastAsia="en-US" w:bidi="ar-SA"/>
      </w:rPr>
    </w:lvl>
    <w:lvl w:ilvl="2" w:tplc="8BE8E1A6">
      <w:numFmt w:val="bullet"/>
      <w:lvlText w:val="•"/>
      <w:lvlJc w:val="left"/>
      <w:pPr>
        <w:ind w:left="3702" w:hanging="284"/>
      </w:pPr>
      <w:rPr>
        <w:rFonts w:hint="default"/>
        <w:lang w:eastAsia="en-US" w:bidi="ar-SA"/>
      </w:rPr>
    </w:lvl>
    <w:lvl w:ilvl="3" w:tplc="4EF20F54">
      <w:numFmt w:val="bullet"/>
      <w:lvlText w:val="•"/>
      <w:lvlJc w:val="left"/>
      <w:pPr>
        <w:ind w:left="4444" w:hanging="284"/>
      </w:pPr>
      <w:rPr>
        <w:rFonts w:hint="default"/>
        <w:lang w:eastAsia="en-US" w:bidi="ar-SA"/>
      </w:rPr>
    </w:lvl>
    <w:lvl w:ilvl="4" w:tplc="54B6209C">
      <w:numFmt w:val="bullet"/>
      <w:lvlText w:val="•"/>
      <w:lvlJc w:val="left"/>
      <w:pPr>
        <w:ind w:left="5187" w:hanging="284"/>
      </w:pPr>
      <w:rPr>
        <w:rFonts w:hint="default"/>
        <w:lang w:eastAsia="en-US" w:bidi="ar-SA"/>
      </w:rPr>
    </w:lvl>
    <w:lvl w:ilvl="5" w:tplc="88FE1116">
      <w:numFmt w:val="bullet"/>
      <w:lvlText w:val="•"/>
      <w:lvlJc w:val="left"/>
      <w:pPr>
        <w:ind w:left="5929" w:hanging="284"/>
      </w:pPr>
      <w:rPr>
        <w:rFonts w:hint="default"/>
        <w:lang w:eastAsia="en-US" w:bidi="ar-SA"/>
      </w:rPr>
    </w:lvl>
    <w:lvl w:ilvl="6" w:tplc="BA062E18">
      <w:numFmt w:val="bullet"/>
      <w:lvlText w:val="•"/>
      <w:lvlJc w:val="left"/>
      <w:pPr>
        <w:ind w:left="6672" w:hanging="284"/>
      </w:pPr>
      <w:rPr>
        <w:rFonts w:hint="default"/>
        <w:lang w:eastAsia="en-US" w:bidi="ar-SA"/>
      </w:rPr>
    </w:lvl>
    <w:lvl w:ilvl="7" w:tplc="CD527B30">
      <w:numFmt w:val="bullet"/>
      <w:lvlText w:val="•"/>
      <w:lvlJc w:val="left"/>
      <w:pPr>
        <w:ind w:left="7414" w:hanging="284"/>
      </w:pPr>
      <w:rPr>
        <w:rFonts w:hint="default"/>
        <w:lang w:eastAsia="en-US" w:bidi="ar-SA"/>
      </w:rPr>
    </w:lvl>
    <w:lvl w:ilvl="8" w:tplc="68A2ADC2">
      <w:numFmt w:val="bullet"/>
      <w:lvlText w:val="•"/>
      <w:lvlJc w:val="left"/>
      <w:pPr>
        <w:ind w:left="8157" w:hanging="284"/>
      </w:pPr>
      <w:rPr>
        <w:rFonts w:hint="default"/>
        <w:lang w:eastAsia="en-US" w:bidi="ar-SA"/>
      </w:rPr>
    </w:lvl>
  </w:abstractNum>
  <w:abstractNum w:abstractNumId="2" w15:restartNumberingAfterBreak="0">
    <w:nsid w:val="008B1463"/>
    <w:multiLevelType w:val="hybridMultilevel"/>
    <w:tmpl w:val="A96C3E5E"/>
    <w:lvl w:ilvl="0" w:tplc="EFB6ACA0">
      <w:start w:val="1"/>
      <w:numFmt w:val="decimal"/>
      <w:lvlText w:val="%1."/>
      <w:lvlJc w:val="left"/>
      <w:pPr>
        <w:ind w:left="938" w:hanging="284"/>
      </w:pPr>
      <w:rPr>
        <w:rFonts w:ascii="Arial MT" w:eastAsia="Arial MT" w:hAnsi="Arial MT" w:cs="Arial MT" w:hint="default"/>
        <w:b w:val="0"/>
        <w:bCs w:val="0"/>
        <w:i w:val="0"/>
        <w:iCs w:val="0"/>
        <w:spacing w:val="-1"/>
        <w:w w:val="100"/>
        <w:sz w:val="22"/>
        <w:szCs w:val="22"/>
        <w:lang w:val="id" w:eastAsia="en-US" w:bidi="ar-SA"/>
      </w:rPr>
    </w:lvl>
    <w:lvl w:ilvl="1" w:tplc="05165BDA">
      <w:numFmt w:val="bullet"/>
      <w:lvlText w:val="•"/>
      <w:lvlJc w:val="left"/>
      <w:pPr>
        <w:ind w:left="1876" w:hanging="284"/>
      </w:pPr>
      <w:rPr>
        <w:rFonts w:hint="default"/>
        <w:lang w:val="id" w:eastAsia="en-US" w:bidi="ar-SA"/>
      </w:rPr>
    </w:lvl>
    <w:lvl w:ilvl="2" w:tplc="38CC5AFC">
      <w:numFmt w:val="bullet"/>
      <w:lvlText w:val="•"/>
      <w:lvlJc w:val="left"/>
      <w:pPr>
        <w:ind w:left="2820" w:hanging="284"/>
      </w:pPr>
      <w:rPr>
        <w:rFonts w:hint="default"/>
        <w:lang w:val="id" w:eastAsia="en-US" w:bidi="ar-SA"/>
      </w:rPr>
    </w:lvl>
    <w:lvl w:ilvl="3" w:tplc="F03A8322">
      <w:numFmt w:val="bullet"/>
      <w:lvlText w:val="•"/>
      <w:lvlJc w:val="left"/>
      <w:pPr>
        <w:ind w:left="3764" w:hanging="284"/>
      </w:pPr>
      <w:rPr>
        <w:rFonts w:hint="default"/>
        <w:lang w:val="id" w:eastAsia="en-US" w:bidi="ar-SA"/>
      </w:rPr>
    </w:lvl>
    <w:lvl w:ilvl="4" w:tplc="33E0A088">
      <w:numFmt w:val="bullet"/>
      <w:lvlText w:val="•"/>
      <w:lvlJc w:val="left"/>
      <w:pPr>
        <w:ind w:left="4708" w:hanging="284"/>
      </w:pPr>
      <w:rPr>
        <w:rFonts w:hint="default"/>
        <w:lang w:val="id" w:eastAsia="en-US" w:bidi="ar-SA"/>
      </w:rPr>
    </w:lvl>
    <w:lvl w:ilvl="5" w:tplc="28BC28B0">
      <w:numFmt w:val="bullet"/>
      <w:lvlText w:val="•"/>
      <w:lvlJc w:val="left"/>
      <w:pPr>
        <w:ind w:left="5652" w:hanging="284"/>
      </w:pPr>
      <w:rPr>
        <w:rFonts w:hint="default"/>
        <w:lang w:val="id" w:eastAsia="en-US" w:bidi="ar-SA"/>
      </w:rPr>
    </w:lvl>
    <w:lvl w:ilvl="6" w:tplc="39C6AA74">
      <w:numFmt w:val="bullet"/>
      <w:lvlText w:val="•"/>
      <w:lvlJc w:val="left"/>
      <w:pPr>
        <w:ind w:left="6596" w:hanging="284"/>
      </w:pPr>
      <w:rPr>
        <w:rFonts w:hint="default"/>
        <w:lang w:val="id" w:eastAsia="en-US" w:bidi="ar-SA"/>
      </w:rPr>
    </w:lvl>
    <w:lvl w:ilvl="7" w:tplc="D83E5E94">
      <w:numFmt w:val="bullet"/>
      <w:lvlText w:val="•"/>
      <w:lvlJc w:val="left"/>
      <w:pPr>
        <w:ind w:left="7540" w:hanging="284"/>
      </w:pPr>
      <w:rPr>
        <w:rFonts w:hint="default"/>
        <w:lang w:val="id" w:eastAsia="en-US" w:bidi="ar-SA"/>
      </w:rPr>
    </w:lvl>
    <w:lvl w:ilvl="8" w:tplc="D40AF97A">
      <w:numFmt w:val="bullet"/>
      <w:lvlText w:val="•"/>
      <w:lvlJc w:val="left"/>
      <w:pPr>
        <w:ind w:left="8484" w:hanging="284"/>
      </w:pPr>
      <w:rPr>
        <w:rFonts w:hint="default"/>
        <w:lang w:val="id" w:eastAsia="en-US" w:bidi="ar-SA"/>
      </w:rPr>
    </w:lvl>
  </w:abstractNum>
  <w:abstractNum w:abstractNumId="3" w15:restartNumberingAfterBreak="0">
    <w:nsid w:val="00FD0D7D"/>
    <w:multiLevelType w:val="hybridMultilevel"/>
    <w:tmpl w:val="5A9C7C5A"/>
    <w:lvl w:ilvl="0" w:tplc="F9BA03C6">
      <w:numFmt w:val="bullet"/>
      <w:lvlText w:val="-"/>
      <w:lvlJc w:val="left"/>
      <w:pPr>
        <w:ind w:left="425" w:hanging="360"/>
      </w:pPr>
      <w:rPr>
        <w:rFonts w:ascii="Arial MT" w:eastAsia="Arial MT" w:hAnsi="Arial MT" w:cs="Arial MT" w:hint="default"/>
        <w:b w:val="0"/>
        <w:bCs w:val="0"/>
        <w:i w:val="0"/>
        <w:iCs w:val="0"/>
        <w:spacing w:val="0"/>
        <w:w w:val="100"/>
        <w:sz w:val="22"/>
        <w:szCs w:val="22"/>
        <w:lang w:eastAsia="en-US" w:bidi="ar-SA"/>
      </w:rPr>
    </w:lvl>
    <w:lvl w:ilvl="1" w:tplc="17347B28">
      <w:numFmt w:val="bullet"/>
      <w:lvlText w:val="•"/>
      <w:lvlJc w:val="left"/>
      <w:pPr>
        <w:ind w:left="589" w:hanging="360"/>
      </w:pPr>
      <w:rPr>
        <w:rFonts w:hint="default"/>
        <w:lang w:eastAsia="en-US" w:bidi="ar-SA"/>
      </w:rPr>
    </w:lvl>
    <w:lvl w:ilvl="2" w:tplc="3964065C">
      <w:numFmt w:val="bullet"/>
      <w:lvlText w:val="•"/>
      <w:lvlJc w:val="left"/>
      <w:pPr>
        <w:ind w:left="759" w:hanging="360"/>
      </w:pPr>
      <w:rPr>
        <w:rFonts w:hint="default"/>
        <w:lang w:eastAsia="en-US" w:bidi="ar-SA"/>
      </w:rPr>
    </w:lvl>
    <w:lvl w:ilvl="3" w:tplc="61D6E278">
      <w:numFmt w:val="bullet"/>
      <w:lvlText w:val="•"/>
      <w:lvlJc w:val="left"/>
      <w:pPr>
        <w:ind w:left="928" w:hanging="360"/>
      </w:pPr>
      <w:rPr>
        <w:rFonts w:hint="default"/>
        <w:lang w:eastAsia="en-US" w:bidi="ar-SA"/>
      </w:rPr>
    </w:lvl>
    <w:lvl w:ilvl="4" w:tplc="DAEC0B1A">
      <w:numFmt w:val="bullet"/>
      <w:lvlText w:val="•"/>
      <w:lvlJc w:val="left"/>
      <w:pPr>
        <w:ind w:left="1098" w:hanging="360"/>
      </w:pPr>
      <w:rPr>
        <w:rFonts w:hint="default"/>
        <w:lang w:eastAsia="en-US" w:bidi="ar-SA"/>
      </w:rPr>
    </w:lvl>
    <w:lvl w:ilvl="5" w:tplc="37EA7DCA">
      <w:numFmt w:val="bullet"/>
      <w:lvlText w:val="•"/>
      <w:lvlJc w:val="left"/>
      <w:pPr>
        <w:ind w:left="1268" w:hanging="360"/>
      </w:pPr>
      <w:rPr>
        <w:rFonts w:hint="default"/>
        <w:lang w:eastAsia="en-US" w:bidi="ar-SA"/>
      </w:rPr>
    </w:lvl>
    <w:lvl w:ilvl="6" w:tplc="44AC0C52">
      <w:numFmt w:val="bullet"/>
      <w:lvlText w:val="•"/>
      <w:lvlJc w:val="left"/>
      <w:pPr>
        <w:ind w:left="1437" w:hanging="360"/>
      </w:pPr>
      <w:rPr>
        <w:rFonts w:hint="default"/>
        <w:lang w:eastAsia="en-US" w:bidi="ar-SA"/>
      </w:rPr>
    </w:lvl>
    <w:lvl w:ilvl="7" w:tplc="1CB49FFC">
      <w:numFmt w:val="bullet"/>
      <w:lvlText w:val="•"/>
      <w:lvlJc w:val="left"/>
      <w:pPr>
        <w:ind w:left="1607" w:hanging="360"/>
      </w:pPr>
      <w:rPr>
        <w:rFonts w:hint="default"/>
        <w:lang w:eastAsia="en-US" w:bidi="ar-SA"/>
      </w:rPr>
    </w:lvl>
    <w:lvl w:ilvl="8" w:tplc="F37C94D0">
      <w:numFmt w:val="bullet"/>
      <w:lvlText w:val="•"/>
      <w:lvlJc w:val="left"/>
      <w:pPr>
        <w:ind w:left="1776" w:hanging="360"/>
      </w:pPr>
      <w:rPr>
        <w:rFonts w:hint="default"/>
        <w:lang w:eastAsia="en-US" w:bidi="ar-SA"/>
      </w:rPr>
    </w:lvl>
  </w:abstractNum>
  <w:abstractNum w:abstractNumId="4" w15:restartNumberingAfterBreak="0">
    <w:nsid w:val="052C081B"/>
    <w:multiLevelType w:val="multilevel"/>
    <w:tmpl w:val="8308594C"/>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color w:val="000000"/>
      </w:rPr>
    </w:lvl>
    <w:lvl w:ilvl="2">
      <w:start w:val="1"/>
      <w:numFmt w:val="decimal"/>
      <w:isLgl/>
      <w:lvlText w:val="%1.%2.%3."/>
      <w:lvlJc w:val="left"/>
      <w:pPr>
        <w:ind w:left="1440" w:hanging="720"/>
      </w:pPr>
      <w:rPr>
        <w:rFonts w:hint="default"/>
        <w:color w:val="000000"/>
      </w:rPr>
    </w:lvl>
    <w:lvl w:ilvl="3">
      <w:start w:val="1"/>
      <w:numFmt w:val="decimal"/>
      <w:isLgl/>
      <w:lvlText w:val="%1.%2.%3.%4."/>
      <w:lvlJc w:val="left"/>
      <w:pPr>
        <w:ind w:left="1800" w:hanging="1080"/>
      </w:pPr>
      <w:rPr>
        <w:rFonts w:hint="default"/>
        <w:color w:val="000000"/>
      </w:rPr>
    </w:lvl>
    <w:lvl w:ilvl="4">
      <w:start w:val="1"/>
      <w:numFmt w:val="decimal"/>
      <w:isLgl/>
      <w:lvlText w:val="%1.%2.%3.%4.%5."/>
      <w:lvlJc w:val="left"/>
      <w:pPr>
        <w:ind w:left="1800" w:hanging="1080"/>
      </w:pPr>
      <w:rPr>
        <w:rFonts w:hint="default"/>
        <w:color w:val="000000"/>
      </w:rPr>
    </w:lvl>
    <w:lvl w:ilvl="5">
      <w:start w:val="1"/>
      <w:numFmt w:val="decimal"/>
      <w:isLgl/>
      <w:lvlText w:val="%1.%2.%3.%4.%5.%6."/>
      <w:lvlJc w:val="left"/>
      <w:pPr>
        <w:ind w:left="2160" w:hanging="1440"/>
      </w:pPr>
      <w:rPr>
        <w:rFonts w:hint="default"/>
        <w:color w:val="000000"/>
      </w:rPr>
    </w:lvl>
    <w:lvl w:ilvl="6">
      <w:start w:val="1"/>
      <w:numFmt w:val="decimal"/>
      <w:isLgl/>
      <w:lvlText w:val="%1.%2.%3.%4.%5.%6.%7."/>
      <w:lvlJc w:val="left"/>
      <w:pPr>
        <w:ind w:left="2160" w:hanging="1440"/>
      </w:pPr>
      <w:rPr>
        <w:rFonts w:hint="default"/>
        <w:color w:val="000000"/>
      </w:rPr>
    </w:lvl>
    <w:lvl w:ilvl="7">
      <w:start w:val="1"/>
      <w:numFmt w:val="decimal"/>
      <w:isLgl/>
      <w:lvlText w:val="%1.%2.%3.%4.%5.%6.%7.%8."/>
      <w:lvlJc w:val="left"/>
      <w:pPr>
        <w:ind w:left="2520" w:hanging="1800"/>
      </w:pPr>
      <w:rPr>
        <w:rFonts w:hint="default"/>
        <w:color w:val="000000"/>
      </w:rPr>
    </w:lvl>
    <w:lvl w:ilvl="8">
      <w:start w:val="1"/>
      <w:numFmt w:val="decimal"/>
      <w:isLgl/>
      <w:lvlText w:val="%1.%2.%3.%4.%5.%6.%7.%8.%9."/>
      <w:lvlJc w:val="left"/>
      <w:pPr>
        <w:ind w:left="2880" w:hanging="2160"/>
      </w:pPr>
      <w:rPr>
        <w:rFonts w:hint="default"/>
        <w:color w:val="000000"/>
      </w:rPr>
    </w:lvl>
  </w:abstractNum>
  <w:abstractNum w:abstractNumId="5" w15:restartNumberingAfterBreak="0">
    <w:nsid w:val="0710176F"/>
    <w:multiLevelType w:val="multilevel"/>
    <w:tmpl w:val="5686D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627772"/>
    <w:multiLevelType w:val="multilevel"/>
    <w:tmpl w:val="5FCCA726"/>
    <w:lvl w:ilvl="0">
      <w:start w:val="1"/>
      <w:numFmt w:val="decimal"/>
      <w:lvlText w:val="%1."/>
      <w:lvlJc w:val="left"/>
      <w:pPr>
        <w:tabs>
          <w:tab w:val="num" w:pos="1070"/>
        </w:tabs>
        <w:ind w:left="107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76F6BB1"/>
    <w:multiLevelType w:val="hybridMultilevel"/>
    <w:tmpl w:val="F0C65D62"/>
    <w:lvl w:ilvl="0" w:tplc="ED206476">
      <w:start w:val="1"/>
      <w:numFmt w:val="decimal"/>
      <w:lvlText w:val="%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7A66E8"/>
    <w:multiLevelType w:val="hybridMultilevel"/>
    <w:tmpl w:val="3BE41D62"/>
    <w:lvl w:ilvl="0" w:tplc="C3C270A8">
      <w:numFmt w:val="bullet"/>
      <w:lvlText w:val="-"/>
      <w:lvlJc w:val="left"/>
      <w:pPr>
        <w:ind w:left="425" w:hanging="360"/>
      </w:pPr>
      <w:rPr>
        <w:rFonts w:ascii="Arial MT" w:eastAsia="Arial MT" w:hAnsi="Arial MT" w:cs="Arial MT" w:hint="default"/>
        <w:b w:val="0"/>
        <w:bCs w:val="0"/>
        <w:i w:val="0"/>
        <w:iCs w:val="0"/>
        <w:spacing w:val="0"/>
        <w:w w:val="100"/>
        <w:sz w:val="22"/>
        <w:szCs w:val="22"/>
        <w:lang w:eastAsia="en-US" w:bidi="ar-SA"/>
      </w:rPr>
    </w:lvl>
    <w:lvl w:ilvl="1" w:tplc="567C237C">
      <w:numFmt w:val="bullet"/>
      <w:lvlText w:val="•"/>
      <w:lvlJc w:val="left"/>
      <w:pPr>
        <w:ind w:left="589" w:hanging="360"/>
      </w:pPr>
      <w:rPr>
        <w:rFonts w:hint="default"/>
        <w:lang w:eastAsia="en-US" w:bidi="ar-SA"/>
      </w:rPr>
    </w:lvl>
    <w:lvl w:ilvl="2" w:tplc="CC289CCA">
      <w:numFmt w:val="bullet"/>
      <w:lvlText w:val="•"/>
      <w:lvlJc w:val="left"/>
      <w:pPr>
        <w:ind w:left="759" w:hanging="360"/>
      </w:pPr>
      <w:rPr>
        <w:rFonts w:hint="default"/>
        <w:lang w:eastAsia="en-US" w:bidi="ar-SA"/>
      </w:rPr>
    </w:lvl>
    <w:lvl w:ilvl="3" w:tplc="77BA980A">
      <w:numFmt w:val="bullet"/>
      <w:lvlText w:val="•"/>
      <w:lvlJc w:val="left"/>
      <w:pPr>
        <w:ind w:left="928" w:hanging="360"/>
      </w:pPr>
      <w:rPr>
        <w:rFonts w:hint="default"/>
        <w:lang w:eastAsia="en-US" w:bidi="ar-SA"/>
      </w:rPr>
    </w:lvl>
    <w:lvl w:ilvl="4" w:tplc="655E3CE0">
      <w:numFmt w:val="bullet"/>
      <w:lvlText w:val="•"/>
      <w:lvlJc w:val="left"/>
      <w:pPr>
        <w:ind w:left="1098" w:hanging="360"/>
      </w:pPr>
      <w:rPr>
        <w:rFonts w:hint="default"/>
        <w:lang w:eastAsia="en-US" w:bidi="ar-SA"/>
      </w:rPr>
    </w:lvl>
    <w:lvl w:ilvl="5" w:tplc="E15C07B4">
      <w:numFmt w:val="bullet"/>
      <w:lvlText w:val="•"/>
      <w:lvlJc w:val="left"/>
      <w:pPr>
        <w:ind w:left="1268" w:hanging="360"/>
      </w:pPr>
      <w:rPr>
        <w:rFonts w:hint="default"/>
        <w:lang w:eastAsia="en-US" w:bidi="ar-SA"/>
      </w:rPr>
    </w:lvl>
    <w:lvl w:ilvl="6" w:tplc="CBB2092C">
      <w:numFmt w:val="bullet"/>
      <w:lvlText w:val="•"/>
      <w:lvlJc w:val="left"/>
      <w:pPr>
        <w:ind w:left="1437" w:hanging="360"/>
      </w:pPr>
      <w:rPr>
        <w:rFonts w:hint="default"/>
        <w:lang w:eastAsia="en-US" w:bidi="ar-SA"/>
      </w:rPr>
    </w:lvl>
    <w:lvl w:ilvl="7" w:tplc="1E36441A">
      <w:numFmt w:val="bullet"/>
      <w:lvlText w:val="•"/>
      <w:lvlJc w:val="left"/>
      <w:pPr>
        <w:ind w:left="1607" w:hanging="360"/>
      </w:pPr>
      <w:rPr>
        <w:rFonts w:hint="default"/>
        <w:lang w:eastAsia="en-US" w:bidi="ar-SA"/>
      </w:rPr>
    </w:lvl>
    <w:lvl w:ilvl="8" w:tplc="037ADB08">
      <w:numFmt w:val="bullet"/>
      <w:lvlText w:val="•"/>
      <w:lvlJc w:val="left"/>
      <w:pPr>
        <w:ind w:left="1776" w:hanging="360"/>
      </w:pPr>
      <w:rPr>
        <w:rFonts w:hint="default"/>
        <w:lang w:eastAsia="en-US" w:bidi="ar-SA"/>
      </w:rPr>
    </w:lvl>
  </w:abstractNum>
  <w:abstractNum w:abstractNumId="9" w15:restartNumberingAfterBreak="0">
    <w:nsid w:val="08D80468"/>
    <w:multiLevelType w:val="multilevel"/>
    <w:tmpl w:val="1D467136"/>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color w:val="000000" w:themeColor="text1"/>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A150297"/>
    <w:multiLevelType w:val="hybridMultilevel"/>
    <w:tmpl w:val="A934CA9E"/>
    <w:lvl w:ilvl="0" w:tplc="FFFFFFFF">
      <w:start w:val="1"/>
      <w:numFmt w:val="decimal"/>
      <w:lvlText w:val="(%1)"/>
      <w:lvlJc w:val="left"/>
      <w:pPr>
        <w:ind w:left="2670" w:hanging="567"/>
      </w:pPr>
      <w:rPr>
        <w:rFonts w:ascii="Cambria" w:eastAsia="Cambria" w:hAnsi="Cambria" w:cs="Cambria" w:hint="default"/>
        <w:b w:val="0"/>
        <w:bCs w:val="0"/>
        <w:i w:val="0"/>
        <w:iCs w:val="0"/>
        <w:spacing w:val="0"/>
        <w:w w:val="92"/>
        <w:sz w:val="24"/>
        <w:szCs w:val="24"/>
        <w:lang w:eastAsia="en-US" w:bidi="ar-SA"/>
      </w:rPr>
    </w:lvl>
    <w:lvl w:ilvl="1" w:tplc="04090019">
      <w:start w:val="1"/>
      <w:numFmt w:val="lowerLetter"/>
      <w:lvlText w:val="%2."/>
      <w:lvlJc w:val="left"/>
      <w:pPr>
        <w:ind w:left="3029" w:hanging="360"/>
      </w:pPr>
    </w:lvl>
    <w:lvl w:ilvl="2" w:tplc="FFFFFFFF">
      <w:numFmt w:val="bullet"/>
      <w:lvlText w:val="•"/>
      <w:lvlJc w:val="left"/>
      <w:pPr>
        <w:ind w:left="3702" w:hanging="284"/>
      </w:pPr>
      <w:rPr>
        <w:rFonts w:hint="default"/>
        <w:lang w:eastAsia="en-US" w:bidi="ar-SA"/>
      </w:rPr>
    </w:lvl>
    <w:lvl w:ilvl="3" w:tplc="FFFFFFFF">
      <w:numFmt w:val="bullet"/>
      <w:lvlText w:val="•"/>
      <w:lvlJc w:val="left"/>
      <w:pPr>
        <w:ind w:left="4444" w:hanging="284"/>
      </w:pPr>
      <w:rPr>
        <w:rFonts w:hint="default"/>
        <w:lang w:eastAsia="en-US" w:bidi="ar-SA"/>
      </w:rPr>
    </w:lvl>
    <w:lvl w:ilvl="4" w:tplc="FFFFFFFF">
      <w:numFmt w:val="bullet"/>
      <w:lvlText w:val="•"/>
      <w:lvlJc w:val="left"/>
      <w:pPr>
        <w:ind w:left="5187" w:hanging="284"/>
      </w:pPr>
      <w:rPr>
        <w:rFonts w:hint="default"/>
        <w:lang w:eastAsia="en-US" w:bidi="ar-SA"/>
      </w:rPr>
    </w:lvl>
    <w:lvl w:ilvl="5" w:tplc="FFFFFFFF">
      <w:numFmt w:val="bullet"/>
      <w:lvlText w:val="•"/>
      <w:lvlJc w:val="left"/>
      <w:pPr>
        <w:ind w:left="5929" w:hanging="284"/>
      </w:pPr>
      <w:rPr>
        <w:rFonts w:hint="default"/>
        <w:lang w:eastAsia="en-US" w:bidi="ar-SA"/>
      </w:rPr>
    </w:lvl>
    <w:lvl w:ilvl="6" w:tplc="FFFFFFFF">
      <w:numFmt w:val="bullet"/>
      <w:lvlText w:val="•"/>
      <w:lvlJc w:val="left"/>
      <w:pPr>
        <w:ind w:left="6672" w:hanging="284"/>
      </w:pPr>
      <w:rPr>
        <w:rFonts w:hint="default"/>
        <w:lang w:eastAsia="en-US" w:bidi="ar-SA"/>
      </w:rPr>
    </w:lvl>
    <w:lvl w:ilvl="7" w:tplc="FFFFFFFF">
      <w:numFmt w:val="bullet"/>
      <w:lvlText w:val="•"/>
      <w:lvlJc w:val="left"/>
      <w:pPr>
        <w:ind w:left="7414" w:hanging="284"/>
      </w:pPr>
      <w:rPr>
        <w:rFonts w:hint="default"/>
        <w:lang w:eastAsia="en-US" w:bidi="ar-SA"/>
      </w:rPr>
    </w:lvl>
    <w:lvl w:ilvl="8" w:tplc="FFFFFFFF">
      <w:numFmt w:val="bullet"/>
      <w:lvlText w:val="•"/>
      <w:lvlJc w:val="left"/>
      <w:pPr>
        <w:ind w:left="8157" w:hanging="284"/>
      </w:pPr>
      <w:rPr>
        <w:rFonts w:hint="default"/>
        <w:lang w:eastAsia="en-US" w:bidi="ar-SA"/>
      </w:rPr>
    </w:lvl>
  </w:abstractNum>
  <w:abstractNum w:abstractNumId="11" w15:restartNumberingAfterBreak="0">
    <w:nsid w:val="0BC65ACF"/>
    <w:multiLevelType w:val="hybridMultilevel"/>
    <w:tmpl w:val="321CC39C"/>
    <w:lvl w:ilvl="0" w:tplc="133C49CA">
      <w:start w:val="1"/>
      <w:numFmt w:val="decimal"/>
      <w:lvlText w:val="(%1)"/>
      <w:lvlJc w:val="left"/>
      <w:pPr>
        <w:ind w:left="855" w:hanging="495"/>
      </w:pPr>
      <w:rPr>
        <w:rFonts w:hint="default"/>
      </w:rPr>
    </w:lvl>
    <w:lvl w:ilvl="1" w:tplc="BA3AB346">
      <w:start w:val="1"/>
      <w:numFmt w:val="lowerLetter"/>
      <w:lvlText w:val="%2."/>
      <w:lvlJc w:val="left"/>
      <w:pPr>
        <w:ind w:left="1440" w:hanging="360"/>
      </w:pPr>
      <w:rPr>
        <w:rFonts w:hint="default"/>
        <w:sz w:val="24"/>
      </w:rPr>
    </w:lvl>
    <w:lvl w:ilvl="2" w:tplc="B2D41852">
      <w:start w:val="1"/>
      <w:numFmt w:val="decimal"/>
      <w:lvlText w:val="%3)"/>
      <w:lvlJc w:val="left"/>
      <w:pPr>
        <w:ind w:left="2340" w:hanging="360"/>
      </w:pPr>
      <w:rPr>
        <w:rFonts w:hint="default"/>
      </w:rPr>
    </w:lvl>
    <w:lvl w:ilvl="3" w:tplc="4A2E2BB4">
      <w:start w:val="1"/>
      <w:numFmt w:val="decimal"/>
      <w:lvlText w:val="%4."/>
      <w:lvlJc w:val="left"/>
      <w:pPr>
        <w:ind w:left="2880" w:hanging="360"/>
      </w:pPr>
      <w:rPr>
        <w:rFonts w:hint="default"/>
      </w:rPr>
    </w:lvl>
    <w:lvl w:ilvl="4" w:tplc="38090015">
      <w:start w:val="1"/>
      <w:numFmt w:val="upp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0C7F1EF4"/>
    <w:multiLevelType w:val="hybridMultilevel"/>
    <w:tmpl w:val="4E8E018C"/>
    <w:lvl w:ilvl="0" w:tplc="9618B368">
      <w:start w:val="1"/>
      <w:numFmt w:val="decimal"/>
      <w:lvlText w:val="%1."/>
      <w:lvlJc w:val="left"/>
      <w:pPr>
        <w:ind w:left="350" w:hanging="219"/>
      </w:pPr>
      <w:rPr>
        <w:rFonts w:ascii="Calibri" w:eastAsia="Calibri" w:hAnsi="Calibri" w:cs="Calibri" w:hint="default"/>
        <w:b w:val="0"/>
        <w:bCs w:val="0"/>
        <w:i w:val="0"/>
        <w:iCs w:val="0"/>
        <w:spacing w:val="0"/>
        <w:w w:val="100"/>
        <w:sz w:val="22"/>
        <w:szCs w:val="22"/>
        <w:lang w:eastAsia="en-US" w:bidi="ar-SA"/>
      </w:rPr>
    </w:lvl>
    <w:lvl w:ilvl="1" w:tplc="52EA5C84">
      <w:numFmt w:val="bullet"/>
      <w:lvlText w:val="•"/>
      <w:lvlJc w:val="left"/>
      <w:pPr>
        <w:ind w:left="1358" w:hanging="219"/>
      </w:pPr>
      <w:rPr>
        <w:rFonts w:hint="default"/>
        <w:lang w:eastAsia="en-US" w:bidi="ar-SA"/>
      </w:rPr>
    </w:lvl>
    <w:lvl w:ilvl="2" w:tplc="BB02B3CC">
      <w:numFmt w:val="bullet"/>
      <w:lvlText w:val="•"/>
      <w:lvlJc w:val="left"/>
      <w:pPr>
        <w:ind w:left="2356" w:hanging="219"/>
      </w:pPr>
      <w:rPr>
        <w:rFonts w:hint="default"/>
        <w:lang w:eastAsia="en-US" w:bidi="ar-SA"/>
      </w:rPr>
    </w:lvl>
    <w:lvl w:ilvl="3" w:tplc="11987270">
      <w:numFmt w:val="bullet"/>
      <w:lvlText w:val="•"/>
      <w:lvlJc w:val="left"/>
      <w:pPr>
        <w:ind w:left="3354" w:hanging="219"/>
      </w:pPr>
      <w:rPr>
        <w:rFonts w:hint="default"/>
        <w:lang w:eastAsia="en-US" w:bidi="ar-SA"/>
      </w:rPr>
    </w:lvl>
    <w:lvl w:ilvl="4" w:tplc="8BF2485A">
      <w:numFmt w:val="bullet"/>
      <w:lvlText w:val="•"/>
      <w:lvlJc w:val="left"/>
      <w:pPr>
        <w:ind w:left="4353" w:hanging="219"/>
      </w:pPr>
      <w:rPr>
        <w:rFonts w:hint="default"/>
        <w:lang w:eastAsia="en-US" w:bidi="ar-SA"/>
      </w:rPr>
    </w:lvl>
    <w:lvl w:ilvl="5" w:tplc="1BF25F40">
      <w:numFmt w:val="bullet"/>
      <w:lvlText w:val="•"/>
      <w:lvlJc w:val="left"/>
      <w:pPr>
        <w:ind w:left="5351" w:hanging="219"/>
      </w:pPr>
      <w:rPr>
        <w:rFonts w:hint="default"/>
        <w:lang w:eastAsia="en-US" w:bidi="ar-SA"/>
      </w:rPr>
    </w:lvl>
    <w:lvl w:ilvl="6" w:tplc="8CC62CF4">
      <w:numFmt w:val="bullet"/>
      <w:lvlText w:val="•"/>
      <w:lvlJc w:val="left"/>
      <w:pPr>
        <w:ind w:left="6349" w:hanging="219"/>
      </w:pPr>
      <w:rPr>
        <w:rFonts w:hint="default"/>
        <w:lang w:eastAsia="en-US" w:bidi="ar-SA"/>
      </w:rPr>
    </w:lvl>
    <w:lvl w:ilvl="7" w:tplc="FDCAE90A">
      <w:numFmt w:val="bullet"/>
      <w:lvlText w:val="•"/>
      <w:lvlJc w:val="left"/>
      <w:pPr>
        <w:ind w:left="7348" w:hanging="219"/>
      </w:pPr>
      <w:rPr>
        <w:rFonts w:hint="default"/>
        <w:lang w:eastAsia="en-US" w:bidi="ar-SA"/>
      </w:rPr>
    </w:lvl>
    <w:lvl w:ilvl="8" w:tplc="E5743502">
      <w:numFmt w:val="bullet"/>
      <w:lvlText w:val="•"/>
      <w:lvlJc w:val="left"/>
      <w:pPr>
        <w:ind w:left="8346" w:hanging="219"/>
      </w:pPr>
      <w:rPr>
        <w:rFonts w:hint="default"/>
        <w:lang w:eastAsia="en-US" w:bidi="ar-SA"/>
      </w:rPr>
    </w:lvl>
  </w:abstractNum>
  <w:abstractNum w:abstractNumId="13" w15:restartNumberingAfterBreak="0">
    <w:nsid w:val="0E33650F"/>
    <w:multiLevelType w:val="multilevel"/>
    <w:tmpl w:val="6D664256"/>
    <w:lvl w:ilvl="0">
      <w:start w:val="1"/>
      <w:numFmt w:val="bullet"/>
      <w:lvlText w:val=""/>
      <w:lvlJc w:val="left"/>
      <w:pPr>
        <w:tabs>
          <w:tab w:val="num" w:pos="1026"/>
        </w:tabs>
        <w:ind w:left="1026" w:hanging="360"/>
      </w:pPr>
      <w:rPr>
        <w:rFonts w:ascii="Symbol" w:hAnsi="Symbol" w:hint="default"/>
        <w:sz w:val="20"/>
      </w:rPr>
    </w:lvl>
    <w:lvl w:ilvl="1" w:tentative="1">
      <w:start w:val="1"/>
      <w:numFmt w:val="bullet"/>
      <w:lvlText w:val="o"/>
      <w:lvlJc w:val="left"/>
      <w:pPr>
        <w:tabs>
          <w:tab w:val="num" w:pos="1746"/>
        </w:tabs>
        <w:ind w:left="1746" w:hanging="360"/>
      </w:pPr>
      <w:rPr>
        <w:rFonts w:ascii="Courier New" w:hAnsi="Courier New" w:hint="default"/>
        <w:sz w:val="20"/>
      </w:rPr>
    </w:lvl>
    <w:lvl w:ilvl="2" w:tentative="1">
      <w:start w:val="1"/>
      <w:numFmt w:val="bullet"/>
      <w:lvlText w:val=""/>
      <w:lvlJc w:val="left"/>
      <w:pPr>
        <w:tabs>
          <w:tab w:val="num" w:pos="2466"/>
        </w:tabs>
        <w:ind w:left="2466" w:hanging="360"/>
      </w:pPr>
      <w:rPr>
        <w:rFonts w:ascii="Wingdings" w:hAnsi="Wingdings" w:hint="default"/>
        <w:sz w:val="20"/>
      </w:rPr>
    </w:lvl>
    <w:lvl w:ilvl="3" w:tentative="1">
      <w:start w:val="1"/>
      <w:numFmt w:val="bullet"/>
      <w:lvlText w:val=""/>
      <w:lvlJc w:val="left"/>
      <w:pPr>
        <w:tabs>
          <w:tab w:val="num" w:pos="3186"/>
        </w:tabs>
        <w:ind w:left="3186" w:hanging="360"/>
      </w:pPr>
      <w:rPr>
        <w:rFonts w:ascii="Wingdings" w:hAnsi="Wingdings" w:hint="default"/>
        <w:sz w:val="20"/>
      </w:rPr>
    </w:lvl>
    <w:lvl w:ilvl="4" w:tentative="1">
      <w:start w:val="1"/>
      <w:numFmt w:val="bullet"/>
      <w:lvlText w:val=""/>
      <w:lvlJc w:val="left"/>
      <w:pPr>
        <w:tabs>
          <w:tab w:val="num" w:pos="3906"/>
        </w:tabs>
        <w:ind w:left="3906" w:hanging="360"/>
      </w:pPr>
      <w:rPr>
        <w:rFonts w:ascii="Wingdings" w:hAnsi="Wingdings" w:hint="default"/>
        <w:sz w:val="20"/>
      </w:rPr>
    </w:lvl>
    <w:lvl w:ilvl="5" w:tentative="1">
      <w:start w:val="1"/>
      <w:numFmt w:val="bullet"/>
      <w:lvlText w:val=""/>
      <w:lvlJc w:val="left"/>
      <w:pPr>
        <w:tabs>
          <w:tab w:val="num" w:pos="4626"/>
        </w:tabs>
        <w:ind w:left="4626" w:hanging="360"/>
      </w:pPr>
      <w:rPr>
        <w:rFonts w:ascii="Wingdings" w:hAnsi="Wingdings" w:hint="default"/>
        <w:sz w:val="20"/>
      </w:rPr>
    </w:lvl>
    <w:lvl w:ilvl="6" w:tentative="1">
      <w:start w:val="1"/>
      <w:numFmt w:val="bullet"/>
      <w:lvlText w:val=""/>
      <w:lvlJc w:val="left"/>
      <w:pPr>
        <w:tabs>
          <w:tab w:val="num" w:pos="5346"/>
        </w:tabs>
        <w:ind w:left="5346" w:hanging="360"/>
      </w:pPr>
      <w:rPr>
        <w:rFonts w:ascii="Wingdings" w:hAnsi="Wingdings" w:hint="default"/>
        <w:sz w:val="20"/>
      </w:rPr>
    </w:lvl>
    <w:lvl w:ilvl="7" w:tentative="1">
      <w:start w:val="1"/>
      <w:numFmt w:val="bullet"/>
      <w:lvlText w:val=""/>
      <w:lvlJc w:val="left"/>
      <w:pPr>
        <w:tabs>
          <w:tab w:val="num" w:pos="6066"/>
        </w:tabs>
        <w:ind w:left="6066" w:hanging="360"/>
      </w:pPr>
      <w:rPr>
        <w:rFonts w:ascii="Wingdings" w:hAnsi="Wingdings" w:hint="default"/>
        <w:sz w:val="20"/>
      </w:rPr>
    </w:lvl>
    <w:lvl w:ilvl="8" w:tentative="1">
      <w:start w:val="1"/>
      <w:numFmt w:val="bullet"/>
      <w:lvlText w:val=""/>
      <w:lvlJc w:val="left"/>
      <w:pPr>
        <w:tabs>
          <w:tab w:val="num" w:pos="6786"/>
        </w:tabs>
        <w:ind w:left="6786" w:hanging="360"/>
      </w:pPr>
      <w:rPr>
        <w:rFonts w:ascii="Wingdings" w:hAnsi="Wingdings" w:hint="default"/>
        <w:sz w:val="20"/>
      </w:rPr>
    </w:lvl>
  </w:abstractNum>
  <w:abstractNum w:abstractNumId="14" w15:restartNumberingAfterBreak="0">
    <w:nsid w:val="103F6872"/>
    <w:multiLevelType w:val="hybridMultilevel"/>
    <w:tmpl w:val="CFE4167E"/>
    <w:lvl w:ilvl="0" w:tplc="566254F0">
      <w:numFmt w:val="bullet"/>
      <w:lvlText w:val="-"/>
      <w:lvlJc w:val="left"/>
      <w:pPr>
        <w:ind w:left="720" w:hanging="360"/>
      </w:pPr>
      <w:rPr>
        <w:rFonts w:ascii="Times New Roman" w:eastAsia="Times New Roman" w:hAnsi="Times New Roman" w:cs="Times New Roman" w:hint="default"/>
        <w:w w:val="115"/>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276ED0"/>
    <w:multiLevelType w:val="hybridMultilevel"/>
    <w:tmpl w:val="F56E0452"/>
    <w:lvl w:ilvl="0" w:tplc="0B122954">
      <w:start w:val="1"/>
      <w:numFmt w:val="decimal"/>
      <w:lvlText w:val="%1)"/>
      <w:lvlJc w:val="left"/>
      <w:pPr>
        <w:ind w:left="1983" w:hanging="284"/>
      </w:pPr>
      <w:rPr>
        <w:rFonts w:ascii="Times New Roman" w:eastAsia="Times New Roman" w:hAnsi="Times New Roman" w:cs="Times New Roman" w:hint="default"/>
        <w:b w:val="0"/>
        <w:bCs w:val="0"/>
        <w:i w:val="0"/>
        <w:iCs w:val="0"/>
        <w:spacing w:val="0"/>
        <w:w w:val="100"/>
        <w:sz w:val="24"/>
        <w:szCs w:val="24"/>
        <w:lang w:eastAsia="en-US" w:bidi="ar-SA"/>
      </w:rPr>
    </w:lvl>
    <w:lvl w:ilvl="1" w:tplc="22EC127E">
      <w:start w:val="1"/>
      <w:numFmt w:val="lowerLetter"/>
      <w:lvlText w:val="%2."/>
      <w:lvlJc w:val="left"/>
      <w:pPr>
        <w:ind w:left="2266" w:hanging="284"/>
      </w:pPr>
      <w:rPr>
        <w:rFonts w:ascii="Arial" w:eastAsia="Times New Roman" w:hAnsi="Arial" w:cs="Arial" w:hint="default"/>
        <w:b w:val="0"/>
        <w:bCs w:val="0"/>
        <w:i w:val="0"/>
        <w:iCs w:val="0"/>
        <w:spacing w:val="-1"/>
        <w:w w:val="100"/>
        <w:sz w:val="24"/>
        <w:szCs w:val="24"/>
        <w:lang w:eastAsia="en-US" w:bidi="ar-SA"/>
      </w:rPr>
    </w:lvl>
    <w:lvl w:ilvl="2" w:tplc="B49A0028">
      <w:numFmt w:val="bullet"/>
      <w:lvlText w:val="•"/>
      <w:lvlJc w:val="left"/>
      <w:pPr>
        <w:ind w:left="3095" w:hanging="284"/>
      </w:pPr>
      <w:rPr>
        <w:rFonts w:hint="default"/>
        <w:lang w:eastAsia="en-US" w:bidi="ar-SA"/>
      </w:rPr>
    </w:lvl>
    <w:lvl w:ilvl="3" w:tplc="56A0BBE2">
      <w:numFmt w:val="bullet"/>
      <w:lvlText w:val="•"/>
      <w:lvlJc w:val="left"/>
      <w:pPr>
        <w:ind w:left="3931" w:hanging="284"/>
      </w:pPr>
      <w:rPr>
        <w:rFonts w:hint="default"/>
        <w:lang w:eastAsia="en-US" w:bidi="ar-SA"/>
      </w:rPr>
    </w:lvl>
    <w:lvl w:ilvl="4" w:tplc="7AE635BE">
      <w:numFmt w:val="bullet"/>
      <w:lvlText w:val="•"/>
      <w:lvlJc w:val="left"/>
      <w:pPr>
        <w:ind w:left="4767" w:hanging="284"/>
      </w:pPr>
      <w:rPr>
        <w:rFonts w:hint="default"/>
        <w:lang w:eastAsia="en-US" w:bidi="ar-SA"/>
      </w:rPr>
    </w:lvl>
    <w:lvl w:ilvl="5" w:tplc="36D88586">
      <w:numFmt w:val="bullet"/>
      <w:lvlText w:val="•"/>
      <w:lvlJc w:val="left"/>
      <w:pPr>
        <w:ind w:left="5603" w:hanging="284"/>
      </w:pPr>
      <w:rPr>
        <w:rFonts w:hint="default"/>
        <w:lang w:eastAsia="en-US" w:bidi="ar-SA"/>
      </w:rPr>
    </w:lvl>
    <w:lvl w:ilvl="6" w:tplc="FE84C282">
      <w:numFmt w:val="bullet"/>
      <w:lvlText w:val="•"/>
      <w:lvlJc w:val="left"/>
      <w:pPr>
        <w:ind w:left="6439" w:hanging="284"/>
      </w:pPr>
      <w:rPr>
        <w:rFonts w:hint="default"/>
        <w:lang w:eastAsia="en-US" w:bidi="ar-SA"/>
      </w:rPr>
    </w:lvl>
    <w:lvl w:ilvl="7" w:tplc="A9165644">
      <w:numFmt w:val="bullet"/>
      <w:lvlText w:val="•"/>
      <w:lvlJc w:val="left"/>
      <w:pPr>
        <w:ind w:left="7275" w:hanging="284"/>
      </w:pPr>
      <w:rPr>
        <w:rFonts w:hint="default"/>
        <w:lang w:eastAsia="en-US" w:bidi="ar-SA"/>
      </w:rPr>
    </w:lvl>
    <w:lvl w:ilvl="8" w:tplc="05E0C9A2">
      <w:numFmt w:val="bullet"/>
      <w:lvlText w:val="•"/>
      <w:lvlJc w:val="left"/>
      <w:pPr>
        <w:ind w:left="8111" w:hanging="284"/>
      </w:pPr>
      <w:rPr>
        <w:rFonts w:hint="default"/>
        <w:lang w:eastAsia="en-US" w:bidi="ar-SA"/>
      </w:rPr>
    </w:lvl>
  </w:abstractNum>
  <w:abstractNum w:abstractNumId="16" w15:restartNumberingAfterBreak="0">
    <w:nsid w:val="13E01FE0"/>
    <w:multiLevelType w:val="hybridMultilevel"/>
    <w:tmpl w:val="2398F32C"/>
    <w:lvl w:ilvl="0" w:tplc="7822335A">
      <w:start w:val="1"/>
      <w:numFmt w:val="decimal"/>
      <w:lvlText w:val="%1."/>
      <w:lvlJc w:val="left"/>
      <w:pPr>
        <w:ind w:left="864" w:hanging="360"/>
      </w:pPr>
      <w:rPr>
        <w:rFonts w:ascii="Arial MT" w:eastAsia="Arial MT" w:hAnsi="Arial MT" w:cs="Arial MT" w:hint="default"/>
        <w:b w:val="0"/>
        <w:bCs w:val="0"/>
        <w:i w:val="0"/>
        <w:iCs w:val="0"/>
        <w:spacing w:val="-1"/>
        <w:w w:val="100"/>
        <w:sz w:val="20"/>
        <w:szCs w:val="20"/>
        <w:lang w:val="id" w:eastAsia="en-US" w:bidi="ar-SA"/>
      </w:rPr>
    </w:lvl>
    <w:lvl w:ilvl="1" w:tplc="67021DB0">
      <w:start w:val="1"/>
      <w:numFmt w:val="lowerLetter"/>
      <w:lvlText w:val="%2."/>
      <w:lvlJc w:val="left"/>
      <w:pPr>
        <w:ind w:left="1213" w:hanging="284"/>
      </w:pPr>
      <w:rPr>
        <w:rFonts w:ascii="Arial MT" w:eastAsia="Arial MT" w:hAnsi="Arial MT" w:cs="Arial MT" w:hint="default"/>
        <w:b w:val="0"/>
        <w:bCs w:val="0"/>
        <w:i w:val="0"/>
        <w:iCs w:val="0"/>
        <w:spacing w:val="-1"/>
        <w:w w:val="100"/>
        <w:sz w:val="22"/>
        <w:szCs w:val="22"/>
        <w:lang w:val="id" w:eastAsia="en-US" w:bidi="ar-SA"/>
      </w:rPr>
    </w:lvl>
    <w:lvl w:ilvl="2" w:tplc="5E6EFD9C">
      <w:numFmt w:val="bullet"/>
      <w:lvlText w:val="•"/>
      <w:lvlJc w:val="left"/>
      <w:pPr>
        <w:ind w:left="2244" w:hanging="284"/>
      </w:pPr>
      <w:rPr>
        <w:rFonts w:hint="default"/>
        <w:lang w:val="id" w:eastAsia="en-US" w:bidi="ar-SA"/>
      </w:rPr>
    </w:lvl>
    <w:lvl w:ilvl="3" w:tplc="EC7CFCCE">
      <w:numFmt w:val="bullet"/>
      <w:lvlText w:val="•"/>
      <w:lvlJc w:val="left"/>
      <w:pPr>
        <w:ind w:left="3268" w:hanging="284"/>
      </w:pPr>
      <w:rPr>
        <w:rFonts w:hint="default"/>
        <w:lang w:val="id" w:eastAsia="en-US" w:bidi="ar-SA"/>
      </w:rPr>
    </w:lvl>
    <w:lvl w:ilvl="4" w:tplc="30269D1A">
      <w:numFmt w:val="bullet"/>
      <w:lvlText w:val="•"/>
      <w:lvlJc w:val="left"/>
      <w:pPr>
        <w:ind w:left="4293" w:hanging="284"/>
      </w:pPr>
      <w:rPr>
        <w:rFonts w:hint="default"/>
        <w:lang w:val="id" w:eastAsia="en-US" w:bidi="ar-SA"/>
      </w:rPr>
    </w:lvl>
    <w:lvl w:ilvl="5" w:tplc="8B107460">
      <w:numFmt w:val="bullet"/>
      <w:lvlText w:val="•"/>
      <w:lvlJc w:val="left"/>
      <w:pPr>
        <w:ind w:left="5317" w:hanging="284"/>
      </w:pPr>
      <w:rPr>
        <w:rFonts w:hint="default"/>
        <w:lang w:val="id" w:eastAsia="en-US" w:bidi="ar-SA"/>
      </w:rPr>
    </w:lvl>
    <w:lvl w:ilvl="6" w:tplc="F3CEE2BA">
      <w:numFmt w:val="bullet"/>
      <w:lvlText w:val="•"/>
      <w:lvlJc w:val="left"/>
      <w:pPr>
        <w:ind w:left="6342" w:hanging="284"/>
      </w:pPr>
      <w:rPr>
        <w:rFonts w:hint="default"/>
        <w:lang w:val="id" w:eastAsia="en-US" w:bidi="ar-SA"/>
      </w:rPr>
    </w:lvl>
    <w:lvl w:ilvl="7" w:tplc="764A7220">
      <w:numFmt w:val="bullet"/>
      <w:lvlText w:val="•"/>
      <w:lvlJc w:val="left"/>
      <w:pPr>
        <w:ind w:left="7366" w:hanging="284"/>
      </w:pPr>
      <w:rPr>
        <w:rFonts w:hint="default"/>
        <w:lang w:val="id" w:eastAsia="en-US" w:bidi="ar-SA"/>
      </w:rPr>
    </w:lvl>
    <w:lvl w:ilvl="8" w:tplc="A4943E7C">
      <w:numFmt w:val="bullet"/>
      <w:lvlText w:val="•"/>
      <w:lvlJc w:val="left"/>
      <w:pPr>
        <w:ind w:left="8391" w:hanging="284"/>
      </w:pPr>
      <w:rPr>
        <w:rFonts w:hint="default"/>
        <w:lang w:val="id" w:eastAsia="en-US" w:bidi="ar-SA"/>
      </w:rPr>
    </w:lvl>
  </w:abstractNum>
  <w:abstractNum w:abstractNumId="17" w15:restartNumberingAfterBreak="0">
    <w:nsid w:val="14117A62"/>
    <w:multiLevelType w:val="hybridMultilevel"/>
    <w:tmpl w:val="1876C046"/>
    <w:lvl w:ilvl="0" w:tplc="48E01D0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15A10262"/>
    <w:multiLevelType w:val="multilevel"/>
    <w:tmpl w:val="25DA97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74F54ED"/>
    <w:multiLevelType w:val="hybridMultilevel"/>
    <w:tmpl w:val="A9C6B32C"/>
    <w:lvl w:ilvl="0" w:tplc="F6C6B016">
      <w:start w:val="2"/>
      <w:numFmt w:val="bullet"/>
      <w:lvlText w:val="-"/>
      <w:lvlJc w:val="left"/>
      <w:pPr>
        <w:ind w:left="1854" w:hanging="360"/>
      </w:pPr>
      <w:rPr>
        <w:rFonts w:ascii="Arial" w:eastAsia="Times New Roman" w:hAnsi="Arial" w:cs="Arial" w:hint="default"/>
        <w:b w:val="0"/>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1AAB3598"/>
    <w:multiLevelType w:val="hybridMultilevel"/>
    <w:tmpl w:val="EC726D10"/>
    <w:lvl w:ilvl="0" w:tplc="153C0C30">
      <w:start w:val="1"/>
      <w:numFmt w:val="lowerLetter"/>
      <w:lvlText w:val="%1."/>
      <w:lvlJc w:val="left"/>
      <w:pPr>
        <w:ind w:left="1920" w:hanging="360"/>
      </w:pPr>
      <w:rPr>
        <w:rFonts w:eastAsia="Calibri"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1" w15:restartNumberingAfterBreak="0">
    <w:nsid w:val="1D684CD4"/>
    <w:multiLevelType w:val="multilevel"/>
    <w:tmpl w:val="534E55D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ascii="Arial" w:hAnsi="Arial" w:cs="Arial" w:hint="default"/>
        <w:b/>
        <w:sz w:val="24"/>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DAF7ADF"/>
    <w:multiLevelType w:val="hybridMultilevel"/>
    <w:tmpl w:val="B29ECE66"/>
    <w:lvl w:ilvl="0" w:tplc="4A24BBD6">
      <w:start w:val="15"/>
      <w:numFmt w:val="bullet"/>
      <w:lvlText w:val="-"/>
      <w:lvlJc w:val="left"/>
      <w:pPr>
        <w:ind w:left="1325" w:hanging="360"/>
      </w:pPr>
      <w:rPr>
        <w:rFonts w:ascii="Arial" w:eastAsia="Times New Roman" w:hAnsi="Arial" w:cs="Aria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23" w15:restartNumberingAfterBreak="0">
    <w:nsid w:val="22624201"/>
    <w:multiLevelType w:val="hybridMultilevel"/>
    <w:tmpl w:val="CB2290D4"/>
    <w:lvl w:ilvl="0" w:tplc="8034CA5C">
      <w:start w:val="1"/>
      <w:numFmt w:val="lowerLetter"/>
      <w:lvlText w:val="%1."/>
      <w:lvlJc w:val="left"/>
      <w:pPr>
        <w:ind w:left="378" w:hanging="269"/>
      </w:pPr>
      <w:rPr>
        <w:rFonts w:ascii="Arial MT" w:eastAsia="Arial MT" w:hAnsi="Arial MT" w:cs="Arial MT" w:hint="default"/>
        <w:b w:val="0"/>
        <w:bCs w:val="0"/>
        <w:i w:val="0"/>
        <w:iCs w:val="0"/>
        <w:spacing w:val="0"/>
        <w:w w:val="100"/>
        <w:sz w:val="24"/>
        <w:szCs w:val="24"/>
        <w:lang w:eastAsia="en-US" w:bidi="ar-SA"/>
      </w:rPr>
    </w:lvl>
    <w:lvl w:ilvl="1" w:tplc="A0C06810">
      <w:numFmt w:val="bullet"/>
      <w:lvlText w:val="•"/>
      <w:lvlJc w:val="left"/>
      <w:pPr>
        <w:ind w:left="585" w:hanging="269"/>
      </w:pPr>
      <w:rPr>
        <w:rFonts w:hint="default"/>
        <w:lang w:eastAsia="en-US" w:bidi="ar-SA"/>
      </w:rPr>
    </w:lvl>
    <w:lvl w:ilvl="2" w:tplc="BD8AD14E">
      <w:numFmt w:val="bullet"/>
      <w:lvlText w:val="•"/>
      <w:lvlJc w:val="left"/>
      <w:pPr>
        <w:ind w:left="791" w:hanging="269"/>
      </w:pPr>
      <w:rPr>
        <w:rFonts w:hint="default"/>
        <w:lang w:eastAsia="en-US" w:bidi="ar-SA"/>
      </w:rPr>
    </w:lvl>
    <w:lvl w:ilvl="3" w:tplc="1D56C708">
      <w:numFmt w:val="bullet"/>
      <w:lvlText w:val="•"/>
      <w:lvlJc w:val="left"/>
      <w:pPr>
        <w:ind w:left="997" w:hanging="269"/>
      </w:pPr>
      <w:rPr>
        <w:rFonts w:hint="default"/>
        <w:lang w:eastAsia="en-US" w:bidi="ar-SA"/>
      </w:rPr>
    </w:lvl>
    <w:lvl w:ilvl="4" w:tplc="F50A3D0E">
      <w:numFmt w:val="bullet"/>
      <w:lvlText w:val="•"/>
      <w:lvlJc w:val="left"/>
      <w:pPr>
        <w:ind w:left="1203" w:hanging="269"/>
      </w:pPr>
      <w:rPr>
        <w:rFonts w:hint="default"/>
        <w:lang w:eastAsia="en-US" w:bidi="ar-SA"/>
      </w:rPr>
    </w:lvl>
    <w:lvl w:ilvl="5" w:tplc="9758B424">
      <w:numFmt w:val="bullet"/>
      <w:lvlText w:val="•"/>
      <w:lvlJc w:val="left"/>
      <w:pPr>
        <w:ind w:left="1409" w:hanging="269"/>
      </w:pPr>
      <w:rPr>
        <w:rFonts w:hint="default"/>
        <w:lang w:eastAsia="en-US" w:bidi="ar-SA"/>
      </w:rPr>
    </w:lvl>
    <w:lvl w:ilvl="6" w:tplc="5F7438F0">
      <w:numFmt w:val="bullet"/>
      <w:lvlText w:val="•"/>
      <w:lvlJc w:val="left"/>
      <w:pPr>
        <w:ind w:left="1615" w:hanging="269"/>
      </w:pPr>
      <w:rPr>
        <w:rFonts w:hint="default"/>
        <w:lang w:eastAsia="en-US" w:bidi="ar-SA"/>
      </w:rPr>
    </w:lvl>
    <w:lvl w:ilvl="7" w:tplc="BF2A6510">
      <w:numFmt w:val="bullet"/>
      <w:lvlText w:val="•"/>
      <w:lvlJc w:val="left"/>
      <w:pPr>
        <w:ind w:left="1821" w:hanging="269"/>
      </w:pPr>
      <w:rPr>
        <w:rFonts w:hint="default"/>
        <w:lang w:eastAsia="en-US" w:bidi="ar-SA"/>
      </w:rPr>
    </w:lvl>
    <w:lvl w:ilvl="8" w:tplc="76AAEDE2">
      <w:numFmt w:val="bullet"/>
      <w:lvlText w:val="•"/>
      <w:lvlJc w:val="left"/>
      <w:pPr>
        <w:ind w:left="2027" w:hanging="269"/>
      </w:pPr>
      <w:rPr>
        <w:rFonts w:hint="default"/>
        <w:lang w:eastAsia="en-US" w:bidi="ar-SA"/>
      </w:rPr>
    </w:lvl>
  </w:abstractNum>
  <w:abstractNum w:abstractNumId="24" w15:restartNumberingAfterBreak="0">
    <w:nsid w:val="26802D2C"/>
    <w:multiLevelType w:val="hybridMultilevel"/>
    <w:tmpl w:val="67940D68"/>
    <w:lvl w:ilvl="0" w:tplc="9830D614">
      <w:numFmt w:val="bullet"/>
      <w:lvlText w:val="-"/>
      <w:lvlJc w:val="left"/>
      <w:pPr>
        <w:ind w:left="425" w:hanging="260"/>
      </w:pPr>
      <w:rPr>
        <w:rFonts w:ascii="Arial MT" w:eastAsia="Arial MT" w:hAnsi="Arial MT" w:cs="Arial MT" w:hint="default"/>
        <w:b w:val="0"/>
        <w:bCs w:val="0"/>
        <w:i w:val="0"/>
        <w:iCs w:val="0"/>
        <w:spacing w:val="0"/>
        <w:w w:val="100"/>
        <w:sz w:val="22"/>
        <w:szCs w:val="22"/>
        <w:lang w:eastAsia="en-US" w:bidi="ar-SA"/>
      </w:rPr>
    </w:lvl>
    <w:lvl w:ilvl="1" w:tplc="75E44BAA">
      <w:numFmt w:val="bullet"/>
      <w:lvlText w:val="•"/>
      <w:lvlJc w:val="left"/>
      <w:pPr>
        <w:ind w:left="731" w:hanging="260"/>
      </w:pPr>
      <w:rPr>
        <w:rFonts w:hint="default"/>
        <w:lang w:eastAsia="en-US" w:bidi="ar-SA"/>
      </w:rPr>
    </w:lvl>
    <w:lvl w:ilvl="2" w:tplc="3DF08D02">
      <w:numFmt w:val="bullet"/>
      <w:lvlText w:val="•"/>
      <w:lvlJc w:val="left"/>
      <w:pPr>
        <w:ind w:left="1043" w:hanging="260"/>
      </w:pPr>
      <w:rPr>
        <w:rFonts w:hint="default"/>
        <w:lang w:eastAsia="en-US" w:bidi="ar-SA"/>
      </w:rPr>
    </w:lvl>
    <w:lvl w:ilvl="3" w:tplc="07300946">
      <w:numFmt w:val="bullet"/>
      <w:lvlText w:val="•"/>
      <w:lvlJc w:val="left"/>
      <w:pPr>
        <w:ind w:left="1354" w:hanging="260"/>
      </w:pPr>
      <w:rPr>
        <w:rFonts w:hint="default"/>
        <w:lang w:eastAsia="en-US" w:bidi="ar-SA"/>
      </w:rPr>
    </w:lvl>
    <w:lvl w:ilvl="4" w:tplc="473427CC">
      <w:numFmt w:val="bullet"/>
      <w:lvlText w:val="•"/>
      <w:lvlJc w:val="left"/>
      <w:pPr>
        <w:ind w:left="1666" w:hanging="260"/>
      </w:pPr>
      <w:rPr>
        <w:rFonts w:hint="default"/>
        <w:lang w:eastAsia="en-US" w:bidi="ar-SA"/>
      </w:rPr>
    </w:lvl>
    <w:lvl w:ilvl="5" w:tplc="11E267B4">
      <w:numFmt w:val="bullet"/>
      <w:lvlText w:val="•"/>
      <w:lvlJc w:val="left"/>
      <w:pPr>
        <w:ind w:left="1977" w:hanging="260"/>
      </w:pPr>
      <w:rPr>
        <w:rFonts w:hint="default"/>
        <w:lang w:eastAsia="en-US" w:bidi="ar-SA"/>
      </w:rPr>
    </w:lvl>
    <w:lvl w:ilvl="6" w:tplc="DCC86114">
      <w:numFmt w:val="bullet"/>
      <w:lvlText w:val="•"/>
      <w:lvlJc w:val="left"/>
      <w:pPr>
        <w:ind w:left="2289" w:hanging="260"/>
      </w:pPr>
      <w:rPr>
        <w:rFonts w:hint="default"/>
        <w:lang w:eastAsia="en-US" w:bidi="ar-SA"/>
      </w:rPr>
    </w:lvl>
    <w:lvl w:ilvl="7" w:tplc="C5A60B94">
      <w:numFmt w:val="bullet"/>
      <w:lvlText w:val="•"/>
      <w:lvlJc w:val="left"/>
      <w:pPr>
        <w:ind w:left="2600" w:hanging="260"/>
      </w:pPr>
      <w:rPr>
        <w:rFonts w:hint="default"/>
        <w:lang w:eastAsia="en-US" w:bidi="ar-SA"/>
      </w:rPr>
    </w:lvl>
    <w:lvl w:ilvl="8" w:tplc="AF8654CC">
      <w:numFmt w:val="bullet"/>
      <w:lvlText w:val="•"/>
      <w:lvlJc w:val="left"/>
      <w:pPr>
        <w:ind w:left="2912" w:hanging="260"/>
      </w:pPr>
      <w:rPr>
        <w:rFonts w:hint="default"/>
        <w:lang w:eastAsia="en-US" w:bidi="ar-SA"/>
      </w:rPr>
    </w:lvl>
  </w:abstractNum>
  <w:abstractNum w:abstractNumId="25" w15:restartNumberingAfterBreak="0">
    <w:nsid w:val="273B3435"/>
    <w:multiLevelType w:val="hybridMultilevel"/>
    <w:tmpl w:val="3FC49D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8730F01"/>
    <w:multiLevelType w:val="hybridMultilevel"/>
    <w:tmpl w:val="BA560070"/>
    <w:lvl w:ilvl="0" w:tplc="93B65B28">
      <w:start w:val="8"/>
      <w:numFmt w:val="bullet"/>
      <w:lvlText w:val="-"/>
      <w:lvlJc w:val="left"/>
      <w:pPr>
        <w:ind w:left="720" w:hanging="360"/>
      </w:pPr>
      <w:rPr>
        <w:rFonts w:ascii="Arial" w:eastAsia="MS Mincho" w:hAnsi="Arial" w:cs="Arial" w:hint="default"/>
      </w:rPr>
    </w:lvl>
    <w:lvl w:ilvl="1" w:tplc="07DA8886">
      <w:start w:val="1"/>
      <w:numFmt w:val="lowerLetter"/>
      <w:lvlText w:val="%2."/>
      <w:lvlJc w:val="left"/>
      <w:pPr>
        <w:ind w:left="1440" w:hanging="360"/>
      </w:pPr>
      <w:rPr>
        <w:rFonts w:ascii="Arial" w:eastAsia="Times New Roman" w:hAnsi="Arial" w:cs="Arial"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7" w15:restartNumberingAfterBreak="0">
    <w:nsid w:val="2A914210"/>
    <w:multiLevelType w:val="hybridMultilevel"/>
    <w:tmpl w:val="661E1FFE"/>
    <w:lvl w:ilvl="0" w:tplc="ADFC4706">
      <w:start w:val="1"/>
      <w:numFmt w:val="lowerLetter"/>
      <w:lvlText w:val="%1."/>
      <w:lvlJc w:val="left"/>
      <w:pPr>
        <w:ind w:left="378" w:hanging="269"/>
      </w:pPr>
      <w:rPr>
        <w:rFonts w:ascii="Arial MT" w:eastAsia="Arial MT" w:hAnsi="Arial MT" w:cs="Arial MT" w:hint="default"/>
        <w:b w:val="0"/>
        <w:bCs w:val="0"/>
        <w:i w:val="0"/>
        <w:iCs w:val="0"/>
        <w:spacing w:val="0"/>
        <w:w w:val="100"/>
        <w:sz w:val="24"/>
        <w:szCs w:val="24"/>
        <w:lang w:eastAsia="en-US" w:bidi="ar-SA"/>
      </w:rPr>
    </w:lvl>
    <w:lvl w:ilvl="1" w:tplc="28F0EBB8">
      <w:numFmt w:val="bullet"/>
      <w:lvlText w:val="•"/>
      <w:lvlJc w:val="left"/>
      <w:pPr>
        <w:ind w:left="585" w:hanging="269"/>
      </w:pPr>
      <w:rPr>
        <w:rFonts w:hint="default"/>
        <w:lang w:eastAsia="en-US" w:bidi="ar-SA"/>
      </w:rPr>
    </w:lvl>
    <w:lvl w:ilvl="2" w:tplc="AE186B4A">
      <w:numFmt w:val="bullet"/>
      <w:lvlText w:val="•"/>
      <w:lvlJc w:val="left"/>
      <w:pPr>
        <w:ind w:left="791" w:hanging="269"/>
      </w:pPr>
      <w:rPr>
        <w:rFonts w:hint="default"/>
        <w:lang w:eastAsia="en-US" w:bidi="ar-SA"/>
      </w:rPr>
    </w:lvl>
    <w:lvl w:ilvl="3" w:tplc="5B542024">
      <w:numFmt w:val="bullet"/>
      <w:lvlText w:val="•"/>
      <w:lvlJc w:val="left"/>
      <w:pPr>
        <w:ind w:left="997" w:hanging="269"/>
      </w:pPr>
      <w:rPr>
        <w:rFonts w:hint="default"/>
        <w:lang w:eastAsia="en-US" w:bidi="ar-SA"/>
      </w:rPr>
    </w:lvl>
    <w:lvl w:ilvl="4" w:tplc="6E2C11A2">
      <w:numFmt w:val="bullet"/>
      <w:lvlText w:val="•"/>
      <w:lvlJc w:val="left"/>
      <w:pPr>
        <w:ind w:left="1203" w:hanging="269"/>
      </w:pPr>
      <w:rPr>
        <w:rFonts w:hint="default"/>
        <w:lang w:eastAsia="en-US" w:bidi="ar-SA"/>
      </w:rPr>
    </w:lvl>
    <w:lvl w:ilvl="5" w:tplc="B724698A">
      <w:numFmt w:val="bullet"/>
      <w:lvlText w:val="•"/>
      <w:lvlJc w:val="left"/>
      <w:pPr>
        <w:ind w:left="1409" w:hanging="269"/>
      </w:pPr>
      <w:rPr>
        <w:rFonts w:hint="default"/>
        <w:lang w:eastAsia="en-US" w:bidi="ar-SA"/>
      </w:rPr>
    </w:lvl>
    <w:lvl w:ilvl="6" w:tplc="4CF0ED52">
      <w:numFmt w:val="bullet"/>
      <w:lvlText w:val="•"/>
      <w:lvlJc w:val="left"/>
      <w:pPr>
        <w:ind w:left="1615" w:hanging="269"/>
      </w:pPr>
      <w:rPr>
        <w:rFonts w:hint="default"/>
        <w:lang w:eastAsia="en-US" w:bidi="ar-SA"/>
      </w:rPr>
    </w:lvl>
    <w:lvl w:ilvl="7" w:tplc="1B725E72">
      <w:numFmt w:val="bullet"/>
      <w:lvlText w:val="•"/>
      <w:lvlJc w:val="left"/>
      <w:pPr>
        <w:ind w:left="1821" w:hanging="269"/>
      </w:pPr>
      <w:rPr>
        <w:rFonts w:hint="default"/>
        <w:lang w:eastAsia="en-US" w:bidi="ar-SA"/>
      </w:rPr>
    </w:lvl>
    <w:lvl w:ilvl="8" w:tplc="C618176A">
      <w:numFmt w:val="bullet"/>
      <w:lvlText w:val="•"/>
      <w:lvlJc w:val="left"/>
      <w:pPr>
        <w:ind w:left="2027" w:hanging="269"/>
      </w:pPr>
      <w:rPr>
        <w:rFonts w:hint="default"/>
        <w:lang w:eastAsia="en-US" w:bidi="ar-SA"/>
      </w:rPr>
    </w:lvl>
  </w:abstractNum>
  <w:abstractNum w:abstractNumId="28" w15:restartNumberingAfterBreak="0">
    <w:nsid w:val="2AE121A8"/>
    <w:multiLevelType w:val="multilevel"/>
    <w:tmpl w:val="C7102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CC9488D"/>
    <w:multiLevelType w:val="multilevel"/>
    <w:tmpl w:val="1C960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EB04D81"/>
    <w:multiLevelType w:val="multilevel"/>
    <w:tmpl w:val="B7EC5CF4"/>
    <w:lvl w:ilvl="0">
      <w:start w:val="1"/>
      <w:numFmt w:val="decimal"/>
      <w:lvlText w:val="%1."/>
      <w:lvlJc w:val="left"/>
      <w:pPr>
        <w:ind w:left="390" w:hanging="390"/>
      </w:pPr>
      <w:rPr>
        <w:rFonts w:hint="default"/>
      </w:rPr>
    </w:lvl>
    <w:lvl w:ilvl="1">
      <w:start w:val="1"/>
      <w:numFmt w:val="decimal"/>
      <w:lvlText w:val="%1.%2."/>
      <w:lvlJc w:val="left"/>
      <w:pPr>
        <w:ind w:left="2142" w:hanging="720"/>
      </w:pPr>
      <w:rPr>
        <w:rFonts w:hint="default"/>
        <w:color w:val="auto"/>
        <w:sz w:val="24"/>
        <w:szCs w:val="24"/>
      </w:rPr>
    </w:lvl>
    <w:lvl w:ilvl="2">
      <w:start w:val="1"/>
      <w:numFmt w:val="decimal"/>
      <w:lvlText w:val="%1.%2.%3."/>
      <w:lvlJc w:val="left"/>
      <w:pPr>
        <w:ind w:left="3564" w:hanging="720"/>
      </w:pPr>
      <w:rPr>
        <w:rFonts w:hint="default"/>
        <w:color w:val="auto"/>
      </w:rPr>
    </w:lvl>
    <w:lvl w:ilvl="3">
      <w:start w:val="1"/>
      <w:numFmt w:val="decimal"/>
      <w:lvlText w:val="%1.%2.%3.%4."/>
      <w:lvlJc w:val="left"/>
      <w:pPr>
        <w:ind w:left="5346" w:hanging="1080"/>
      </w:pPr>
      <w:rPr>
        <w:rFonts w:hint="default"/>
      </w:rPr>
    </w:lvl>
    <w:lvl w:ilvl="4">
      <w:start w:val="1"/>
      <w:numFmt w:val="decimal"/>
      <w:lvlText w:val="%1.%2.%3.%4.%5."/>
      <w:lvlJc w:val="left"/>
      <w:pPr>
        <w:ind w:left="6768" w:hanging="1080"/>
      </w:pPr>
      <w:rPr>
        <w:rFonts w:hint="default"/>
      </w:rPr>
    </w:lvl>
    <w:lvl w:ilvl="5">
      <w:start w:val="1"/>
      <w:numFmt w:val="decimal"/>
      <w:lvlText w:val="%1.%2.%3.%4.%5.%6."/>
      <w:lvlJc w:val="left"/>
      <w:pPr>
        <w:ind w:left="8550" w:hanging="1440"/>
      </w:pPr>
      <w:rPr>
        <w:rFonts w:hint="default"/>
      </w:rPr>
    </w:lvl>
    <w:lvl w:ilvl="6">
      <w:start w:val="1"/>
      <w:numFmt w:val="decimal"/>
      <w:lvlText w:val="%1.%2.%3.%4.%5.%6.%7."/>
      <w:lvlJc w:val="left"/>
      <w:pPr>
        <w:ind w:left="9972" w:hanging="1440"/>
      </w:pPr>
      <w:rPr>
        <w:rFonts w:hint="default"/>
      </w:rPr>
    </w:lvl>
    <w:lvl w:ilvl="7">
      <w:start w:val="1"/>
      <w:numFmt w:val="decimal"/>
      <w:lvlText w:val="%1.%2.%3.%4.%5.%6.%7.%8."/>
      <w:lvlJc w:val="left"/>
      <w:pPr>
        <w:ind w:left="11754" w:hanging="1800"/>
      </w:pPr>
      <w:rPr>
        <w:rFonts w:hint="default"/>
      </w:rPr>
    </w:lvl>
    <w:lvl w:ilvl="8">
      <w:start w:val="1"/>
      <w:numFmt w:val="decimal"/>
      <w:lvlText w:val="%1.%2.%3.%4.%5.%6.%7.%8.%9."/>
      <w:lvlJc w:val="left"/>
      <w:pPr>
        <w:ind w:left="13536" w:hanging="2160"/>
      </w:pPr>
      <w:rPr>
        <w:rFonts w:hint="default"/>
      </w:rPr>
    </w:lvl>
  </w:abstractNum>
  <w:abstractNum w:abstractNumId="31" w15:restartNumberingAfterBreak="0">
    <w:nsid w:val="30045594"/>
    <w:multiLevelType w:val="hybridMultilevel"/>
    <w:tmpl w:val="CFB020BA"/>
    <w:lvl w:ilvl="0" w:tplc="C3E8423E">
      <w:numFmt w:val="bullet"/>
      <w:lvlText w:val="-"/>
      <w:lvlJc w:val="left"/>
      <w:pPr>
        <w:ind w:left="425" w:hanging="260"/>
      </w:pPr>
      <w:rPr>
        <w:rFonts w:ascii="Arial MT" w:eastAsia="Arial MT" w:hAnsi="Arial MT" w:cs="Arial MT" w:hint="default"/>
        <w:b w:val="0"/>
        <w:bCs w:val="0"/>
        <w:i w:val="0"/>
        <w:iCs w:val="0"/>
        <w:spacing w:val="0"/>
        <w:w w:val="100"/>
        <w:sz w:val="22"/>
        <w:szCs w:val="22"/>
        <w:lang w:eastAsia="en-US" w:bidi="ar-SA"/>
      </w:rPr>
    </w:lvl>
    <w:lvl w:ilvl="1" w:tplc="AF363CE4">
      <w:numFmt w:val="bullet"/>
      <w:lvlText w:val="•"/>
      <w:lvlJc w:val="left"/>
      <w:pPr>
        <w:ind w:left="731" w:hanging="260"/>
      </w:pPr>
      <w:rPr>
        <w:rFonts w:hint="default"/>
        <w:lang w:eastAsia="en-US" w:bidi="ar-SA"/>
      </w:rPr>
    </w:lvl>
    <w:lvl w:ilvl="2" w:tplc="78DE54DC">
      <w:numFmt w:val="bullet"/>
      <w:lvlText w:val="•"/>
      <w:lvlJc w:val="left"/>
      <w:pPr>
        <w:ind w:left="1043" w:hanging="260"/>
      </w:pPr>
      <w:rPr>
        <w:rFonts w:hint="default"/>
        <w:lang w:eastAsia="en-US" w:bidi="ar-SA"/>
      </w:rPr>
    </w:lvl>
    <w:lvl w:ilvl="3" w:tplc="17C2EC98">
      <w:numFmt w:val="bullet"/>
      <w:lvlText w:val="•"/>
      <w:lvlJc w:val="left"/>
      <w:pPr>
        <w:ind w:left="1354" w:hanging="260"/>
      </w:pPr>
      <w:rPr>
        <w:rFonts w:hint="default"/>
        <w:lang w:eastAsia="en-US" w:bidi="ar-SA"/>
      </w:rPr>
    </w:lvl>
    <w:lvl w:ilvl="4" w:tplc="3A88C0D2">
      <w:numFmt w:val="bullet"/>
      <w:lvlText w:val="•"/>
      <w:lvlJc w:val="left"/>
      <w:pPr>
        <w:ind w:left="1666" w:hanging="260"/>
      </w:pPr>
      <w:rPr>
        <w:rFonts w:hint="default"/>
        <w:lang w:eastAsia="en-US" w:bidi="ar-SA"/>
      </w:rPr>
    </w:lvl>
    <w:lvl w:ilvl="5" w:tplc="CC80FD50">
      <w:numFmt w:val="bullet"/>
      <w:lvlText w:val="•"/>
      <w:lvlJc w:val="left"/>
      <w:pPr>
        <w:ind w:left="1977" w:hanging="260"/>
      </w:pPr>
      <w:rPr>
        <w:rFonts w:hint="default"/>
        <w:lang w:eastAsia="en-US" w:bidi="ar-SA"/>
      </w:rPr>
    </w:lvl>
    <w:lvl w:ilvl="6" w:tplc="965A816A">
      <w:numFmt w:val="bullet"/>
      <w:lvlText w:val="•"/>
      <w:lvlJc w:val="left"/>
      <w:pPr>
        <w:ind w:left="2289" w:hanging="260"/>
      </w:pPr>
      <w:rPr>
        <w:rFonts w:hint="default"/>
        <w:lang w:eastAsia="en-US" w:bidi="ar-SA"/>
      </w:rPr>
    </w:lvl>
    <w:lvl w:ilvl="7" w:tplc="4A9251D0">
      <w:numFmt w:val="bullet"/>
      <w:lvlText w:val="•"/>
      <w:lvlJc w:val="left"/>
      <w:pPr>
        <w:ind w:left="2600" w:hanging="260"/>
      </w:pPr>
      <w:rPr>
        <w:rFonts w:hint="default"/>
        <w:lang w:eastAsia="en-US" w:bidi="ar-SA"/>
      </w:rPr>
    </w:lvl>
    <w:lvl w:ilvl="8" w:tplc="1EC25606">
      <w:numFmt w:val="bullet"/>
      <w:lvlText w:val="•"/>
      <w:lvlJc w:val="left"/>
      <w:pPr>
        <w:ind w:left="2912" w:hanging="260"/>
      </w:pPr>
      <w:rPr>
        <w:rFonts w:hint="default"/>
        <w:lang w:eastAsia="en-US" w:bidi="ar-SA"/>
      </w:rPr>
    </w:lvl>
  </w:abstractNum>
  <w:abstractNum w:abstractNumId="32" w15:restartNumberingAfterBreak="0">
    <w:nsid w:val="309C14BB"/>
    <w:multiLevelType w:val="hybridMultilevel"/>
    <w:tmpl w:val="3870737E"/>
    <w:lvl w:ilvl="0" w:tplc="301889EC">
      <w:start w:val="1"/>
      <w:numFmt w:val="lowerLetter"/>
      <w:lvlText w:val="%1."/>
      <w:lvlJc w:val="left"/>
      <w:pPr>
        <w:ind w:left="927" w:hanging="360"/>
      </w:pPr>
      <w:rPr>
        <w:rFonts w:ascii="Arial" w:eastAsia="Times New Roman" w:hAnsi="Arial" w:cs="Arial" w:hint="default"/>
      </w:rPr>
    </w:lvl>
    <w:lvl w:ilvl="1" w:tplc="04210019">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33" w15:restartNumberingAfterBreak="0">
    <w:nsid w:val="32826808"/>
    <w:multiLevelType w:val="hybridMultilevel"/>
    <w:tmpl w:val="7152CDE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2E35DF5"/>
    <w:multiLevelType w:val="hybridMultilevel"/>
    <w:tmpl w:val="74EC1EC4"/>
    <w:lvl w:ilvl="0" w:tplc="38090015">
      <w:start w:val="1"/>
      <w:numFmt w:val="upperLetter"/>
      <w:lvlText w:val="%1."/>
      <w:lvlJc w:val="left"/>
      <w:pPr>
        <w:ind w:left="720" w:hanging="360"/>
      </w:pPr>
    </w:lvl>
    <w:lvl w:ilvl="1" w:tplc="38090019" w:tentative="1">
      <w:start w:val="1"/>
      <w:numFmt w:val="lowerLetter"/>
      <w:lvlText w:val="%2."/>
      <w:lvlJc w:val="left"/>
      <w:pPr>
        <w:ind w:left="1440" w:hanging="360"/>
      </w:pPr>
    </w:lvl>
    <w:lvl w:ilvl="2" w:tplc="38090015">
      <w:start w:val="1"/>
      <w:numFmt w:val="upperLetter"/>
      <w:lvlText w:val="%3."/>
      <w:lvlJc w:val="left"/>
      <w:pPr>
        <w:ind w:left="3600" w:hanging="36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5" w15:restartNumberingAfterBreak="0">
    <w:nsid w:val="34544143"/>
    <w:multiLevelType w:val="multilevel"/>
    <w:tmpl w:val="C17E9C60"/>
    <w:lvl w:ilvl="0">
      <w:start w:val="1"/>
      <w:numFmt w:val="decimal"/>
      <w:lvlText w:val="%1."/>
      <w:lvlJc w:val="left"/>
      <w:pPr>
        <w:tabs>
          <w:tab w:val="num" w:pos="720"/>
        </w:tabs>
        <w:ind w:left="720" w:hanging="360"/>
      </w:pPr>
      <w:rPr>
        <w:b w:val="0"/>
        <w:bCs w:val="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68252A7"/>
    <w:multiLevelType w:val="multilevel"/>
    <w:tmpl w:val="4B849F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6C72F9A"/>
    <w:multiLevelType w:val="hybridMultilevel"/>
    <w:tmpl w:val="A4746416"/>
    <w:lvl w:ilvl="0" w:tplc="236A192C">
      <w:start w:val="1"/>
      <w:numFmt w:val="lowerLetter"/>
      <w:lvlText w:val="%1."/>
      <w:lvlJc w:val="left"/>
      <w:pPr>
        <w:ind w:left="1996" w:hanging="360"/>
      </w:pPr>
      <w:rPr>
        <w:rFonts w:ascii="Arial" w:hAnsi="Arial" w:cs="Arial" w:hint="default"/>
        <w:sz w:val="24"/>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8" w15:restartNumberingAfterBreak="0">
    <w:nsid w:val="3B3E6E75"/>
    <w:multiLevelType w:val="hybridMultilevel"/>
    <w:tmpl w:val="AC3AC84C"/>
    <w:lvl w:ilvl="0" w:tplc="A04AA2D2">
      <w:numFmt w:val="bullet"/>
      <w:lvlText w:val=""/>
      <w:lvlJc w:val="left"/>
      <w:pPr>
        <w:ind w:left="1355" w:hanging="221"/>
      </w:pPr>
      <w:rPr>
        <w:rFonts w:ascii="Symbol" w:eastAsia="Symbol" w:hAnsi="Symbol" w:cs="Symbol" w:hint="default"/>
        <w:b w:val="0"/>
        <w:bCs w:val="0"/>
        <w:i w:val="0"/>
        <w:iCs w:val="0"/>
        <w:spacing w:val="0"/>
        <w:w w:val="100"/>
        <w:sz w:val="24"/>
        <w:szCs w:val="24"/>
        <w:lang w:eastAsia="en-US" w:bidi="ar-SA"/>
      </w:rPr>
    </w:lvl>
    <w:lvl w:ilvl="1" w:tplc="053E628A">
      <w:start w:val="1"/>
      <w:numFmt w:val="upperLetter"/>
      <w:lvlText w:val="%2."/>
      <w:lvlJc w:val="left"/>
      <w:pPr>
        <w:ind w:left="1701" w:hanging="305"/>
      </w:pPr>
      <w:rPr>
        <w:rFonts w:ascii="Arial MT" w:eastAsia="Arial MT" w:hAnsi="Arial MT" w:cs="Arial MT" w:hint="default"/>
        <w:b w:val="0"/>
        <w:bCs w:val="0"/>
        <w:i w:val="0"/>
        <w:iCs w:val="0"/>
        <w:spacing w:val="0"/>
        <w:w w:val="100"/>
        <w:sz w:val="24"/>
        <w:szCs w:val="24"/>
        <w:lang w:eastAsia="en-US" w:bidi="ar-SA"/>
      </w:rPr>
    </w:lvl>
    <w:lvl w:ilvl="2" w:tplc="C91E121A">
      <w:numFmt w:val="bullet"/>
      <w:lvlText w:val="•"/>
      <w:lvlJc w:val="left"/>
      <w:pPr>
        <w:ind w:left="2471" w:hanging="305"/>
      </w:pPr>
      <w:rPr>
        <w:rFonts w:hint="default"/>
        <w:lang w:eastAsia="en-US" w:bidi="ar-SA"/>
      </w:rPr>
    </w:lvl>
    <w:lvl w:ilvl="3" w:tplc="D9C2A4E8">
      <w:numFmt w:val="bullet"/>
      <w:lvlText w:val="•"/>
      <w:lvlJc w:val="left"/>
      <w:pPr>
        <w:ind w:left="3243" w:hanging="305"/>
      </w:pPr>
      <w:rPr>
        <w:rFonts w:hint="default"/>
        <w:lang w:eastAsia="en-US" w:bidi="ar-SA"/>
      </w:rPr>
    </w:lvl>
    <w:lvl w:ilvl="4" w:tplc="EDA474CA">
      <w:numFmt w:val="bullet"/>
      <w:lvlText w:val="•"/>
      <w:lvlJc w:val="left"/>
      <w:pPr>
        <w:ind w:left="4015" w:hanging="305"/>
      </w:pPr>
      <w:rPr>
        <w:rFonts w:hint="default"/>
        <w:lang w:eastAsia="en-US" w:bidi="ar-SA"/>
      </w:rPr>
    </w:lvl>
    <w:lvl w:ilvl="5" w:tplc="008A09E2">
      <w:numFmt w:val="bullet"/>
      <w:lvlText w:val="•"/>
      <w:lvlJc w:val="left"/>
      <w:pPr>
        <w:ind w:left="4787" w:hanging="305"/>
      </w:pPr>
      <w:rPr>
        <w:rFonts w:hint="default"/>
        <w:lang w:eastAsia="en-US" w:bidi="ar-SA"/>
      </w:rPr>
    </w:lvl>
    <w:lvl w:ilvl="6" w:tplc="6A8CEE80">
      <w:numFmt w:val="bullet"/>
      <w:lvlText w:val="•"/>
      <w:lvlJc w:val="left"/>
      <w:pPr>
        <w:ind w:left="5559" w:hanging="305"/>
      </w:pPr>
      <w:rPr>
        <w:rFonts w:hint="default"/>
        <w:lang w:eastAsia="en-US" w:bidi="ar-SA"/>
      </w:rPr>
    </w:lvl>
    <w:lvl w:ilvl="7" w:tplc="6A0E171A">
      <w:numFmt w:val="bullet"/>
      <w:lvlText w:val="•"/>
      <w:lvlJc w:val="left"/>
      <w:pPr>
        <w:ind w:left="6331" w:hanging="305"/>
      </w:pPr>
      <w:rPr>
        <w:rFonts w:hint="default"/>
        <w:lang w:eastAsia="en-US" w:bidi="ar-SA"/>
      </w:rPr>
    </w:lvl>
    <w:lvl w:ilvl="8" w:tplc="C3645278">
      <w:numFmt w:val="bullet"/>
      <w:lvlText w:val="•"/>
      <w:lvlJc w:val="left"/>
      <w:pPr>
        <w:ind w:left="7103" w:hanging="305"/>
      </w:pPr>
      <w:rPr>
        <w:rFonts w:hint="default"/>
        <w:lang w:eastAsia="en-US" w:bidi="ar-SA"/>
      </w:rPr>
    </w:lvl>
  </w:abstractNum>
  <w:abstractNum w:abstractNumId="39" w15:restartNumberingAfterBreak="0">
    <w:nsid w:val="3C9B4CF9"/>
    <w:multiLevelType w:val="hybridMultilevel"/>
    <w:tmpl w:val="73806458"/>
    <w:lvl w:ilvl="0" w:tplc="FA18F88C">
      <w:start w:val="1"/>
      <w:numFmt w:val="decimal"/>
      <w:lvlText w:val="%1."/>
      <w:lvlJc w:val="left"/>
      <w:pPr>
        <w:ind w:left="326" w:hanging="217"/>
      </w:pPr>
      <w:rPr>
        <w:rFonts w:ascii="Calibri" w:eastAsia="Calibri" w:hAnsi="Calibri" w:cs="Calibri" w:hint="default"/>
        <w:b w:val="0"/>
        <w:bCs w:val="0"/>
        <w:i w:val="0"/>
        <w:iCs w:val="0"/>
        <w:spacing w:val="0"/>
        <w:w w:val="100"/>
        <w:sz w:val="22"/>
        <w:szCs w:val="22"/>
        <w:lang w:eastAsia="en-US" w:bidi="ar-SA"/>
      </w:rPr>
    </w:lvl>
    <w:lvl w:ilvl="1" w:tplc="9DF08C9E">
      <w:numFmt w:val="bullet"/>
      <w:lvlText w:val="•"/>
      <w:lvlJc w:val="left"/>
      <w:pPr>
        <w:ind w:left="1322" w:hanging="217"/>
      </w:pPr>
      <w:rPr>
        <w:rFonts w:hint="default"/>
        <w:lang w:eastAsia="en-US" w:bidi="ar-SA"/>
      </w:rPr>
    </w:lvl>
    <w:lvl w:ilvl="2" w:tplc="341C8526">
      <w:numFmt w:val="bullet"/>
      <w:lvlText w:val="•"/>
      <w:lvlJc w:val="left"/>
      <w:pPr>
        <w:ind w:left="2324" w:hanging="217"/>
      </w:pPr>
      <w:rPr>
        <w:rFonts w:hint="default"/>
        <w:lang w:eastAsia="en-US" w:bidi="ar-SA"/>
      </w:rPr>
    </w:lvl>
    <w:lvl w:ilvl="3" w:tplc="729E8C4E">
      <w:numFmt w:val="bullet"/>
      <w:lvlText w:val="•"/>
      <w:lvlJc w:val="left"/>
      <w:pPr>
        <w:ind w:left="3326" w:hanging="217"/>
      </w:pPr>
      <w:rPr>
        <w:rFonts w:hint="default"/>
        <w:lang w:eastAsia="en-US" w:bidi="ar-SA"/>
      </w:rPr>
    </w:lvl>
    <w:lvl w:ilvl="4" w:tplc="F41C9026">
      <w:numFmt w:val="bullet"/>
      <w:lvlText w:val="•"/>
      <w:lvlJc w:val="left"/>
      <w:pPr>
        <w:ind w:left="4329" w:hanging="217"/>
      </w:pPr>
      <w:rPr>
        <w:rFonts w:hint="default"/>
        <w:lang w:eastAsia="en-US" w:bidi="ar-SA"/>
      </w:rPr>
    </w:lvl>
    <w:lvl w:ilvl="5" w:tplc="7C6A4C94">
      <w:numFmt w:val="bullet"/>
      <w:lvlText w:val="•"/>
      <w:lvlJc w:val="left"/>
      <w:pPr>
        <w:ind w:left="5331" w:hanging="217"/>
      </w:pPr>
      <w:rPr>
        <w:rFonts w:hint="default"/>
        <w:lang w:eastAsia="en-US" w:bidi="ar-SA"/>
      </w:rPr>
    </w:lvl>
    <w:lvl w:ilvl="6" w:tplc="5CC09E08">
      <w:numFmt w:val="bullet"/>
      <w:lvlText w:val="•"/>
      <w:lvlJc w:val="left"/>
      <w:pPr>
        <w:ind w:left="6333" w:hanging="217"/>
      </w:pPr>
      <w:rPr>
        <w:rFonts w:hint="default"/>
        <w:lang w:eastAsia="en-US" w:bidi="ar-SA"/>
      </w:rPr>
    </w:lvl>
    <w:lvl w:ilvl="7" w:tplc="44D27A2C">
      <w:numFmt w:val="bullet"/>
      <w:lvlText w:val="•"/>
      <w:lvlJc w:val="left"/>
      <w:pPr>
        <w:ind w:left="7336" w:hanging="217"/>
      </w:pPr>
      <w:rPr>
        <w:rFonts w:hint="default"/>
        <w:lang w:eastAsia="en-US" w:bidi="ar-SA"/>
      </w:rPr>
    </w:lvl>
    <w:lvl w:ilvl="8" w:tplc="853A9A96">
      <w:numFmt w:val="bullet"/>
      <w:lvlText w:val="•"/>
      <w:lvlJc w:val="left"/>
      <w:pPr>
        <w:ind w:left="8338" w:hanging="217"/>
      </w:pPr>
      <w:rPr>
        <w:rFonts w:hint="default"/>
        <w:lang w:eastAsia="en-US" w:bidi="ar-SA"/>
      </w:rPr>
    </w:lvl>
  </w:abstractNum>
  <w:abstractNum w:abstractNumId="40" w15:restartNumberingAfterBreak="0">
    <w:nsid w:val="3D0A6D09"/>
    <w:multiLevelType w:val="hybridMultilevel"/>
    <w:tmpl w:val="4808CF24"/>
    <w:lvl w:ilvl="0" w:tplc="E4705D3C">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D0B7FB2"/>
    <w:multiLevelType w:val="multilevel"/>
    <w:tmpl w:val="615EAF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F364338"/>
    <w:multiLevelType w:val="hybridMultilevel"/>
    <w:tmpl w:val="CC988960"/>
    <w:lvl w:ilvl="0" w:tplc="0409000B">
      <w:start w:val="1"/>
      <w:numFmt w:val="bullet"/>
      <w:lvlText w:val=""/>
      <w:lvlJc w:val="left"/>
      <w:pPr>
        <w:ind w:left="2138" w:hanging="360"/>
      </w:pPr>
      <w:rPr>
        <w:rFonts w:ascii="Wingdings" w:hAnsi="Wingding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3" w15:restartNumberingAfterBreak="0">
    <w:nsid w:val="3F6A0EFC"/>
    <w:multiLevelType w:val="hybridMultilevel"/>
    <w:tmpl w:val="21EE047A"/>
    <w:lvl w:ilvl="0" w:tplc="0A2A3828">
      <w:numFmt w:val="bullet"/>
      <w:lvlText w:val="-"/>
      <w:lvlJc w:val="left"/>
      <w:pPr>
        <w:ind w:left="425" w:hanging="284"/>
      </w:pPr>
      <w:rPr>
        <w:rFonts w:ascii="Arial MT" w:eastAsia="Arial MT" w:hAnsi="Arial MT" w:cs="Arial MT" w:hint="default"/>
        <w:b w:val="0"/>
        <w:bCs w:val="0"/>
        <w:i w:val="0"/>
        <w:iCs w:val="0"/>
        <w:spacing w:val="0"/>
        <w:w w:val="100"/>
        <w:sz w:val="22"/>
        <w:szCs w:val="22"/>
        <w:lang w:eastAsia="en-US" w:bidi="ar-SA"/>
      </w:rPr>
    </w:lvl>
    <w:lvl w:ilvl="1" w:tplc="A71C9082">
      <w:numFmt w:val="bullet"/>
      <w:lvlText w:val="•"/>
      <w:lvlJc w:val="left"/>
      <w:pPr>
        <w:ind w:left="731" w:hanging="284"/>
      </w:pPr>
      <w:rPr>
        <w:rFonts w:hint="default"/>
        <w:lang w:eastAsia="en-US" w:bidi="ar-SA"/>
      </w:rPr>
    </w:lvl>
    <w:lvl w:ilvl="2" w:tplc="4760C55C">
      <w:numFmt w:val="bullet"/>
      <w:lvlText w:val="•"/>
      <w:lvlJc w:val="left"/>
      <w:pPr>
        <w:ind w:left="1043" w:hanging="284"/>
      </w:pPr>
      <w:rPr>
        <w:rFonts w:hint="default"/>
        <w:lang w:eastAsia="en-US" w:bidi="ar-SA"/>
      </w:rPr>
    </w:lvl>
    <w:lvl w:ilvl="3" w:tplc="055E6656">
      <w:numFmt w:val="bullet"/>
      <w:lvlText w:val="•"/>
      <w:lvlJc w:val="left"/>
      <w:pPr>
        <w:ind w:left="1354" w:hanging="284"/>
      </w:pPr>
      <w:rPr>
        <w:rFonts w:hint="default"/>
        <w:lang w:eastAsia="en-US" w:bidi="ar-SA"/>
      </w:rPr>
    </w:lvl>
    <w:lvl w:ilvl="4" w:tplc="7C52ECEE">
      <w:numFmt w:val="bullet"/>
      <w:lvlText w:val="•"/>
      <w:lvlJc w:val="left"/>
      <w:pPr>
        <w:ind w:left="1666" w:hanging="284"/>
      </w:pPr>
      <w:rPr>
        <w:rFonts w:hint="default"/>
        <w:lang w:eastAsia="en-US" w:bidi="ar-SA"/>
      </w:rPr>
    </w:lvl>
    <w:lvl w:ilvl="5" w:tplc="225457C8">
      <w:numFmt w:val="bullet"/>
      <w:lvlText w:val="•"/>
      <w:lvlJc w:val="left"/>
      <w:pPr>
        <w:ind w:left="1977" w:hanging="284"/>
      </w:pPr>
      <w:rPr>
        <w:rFonts w:hint="default"/>
        <w:lang w:eastAsia="en-US" w:bidi="ar-SA"/>
      </w:rPr>
    </w:lvl>
    <w:lvl w:ilvl="6" w:tplc="0478E72C">
      <w:numFmt w:val="bullet"/>
      <w:lvlText w:val="•"/>
      <w:lvlJc w:val="left"/>
      <w:pPr>
        <w:ind w:left="2289" w:hanging="284"/>
      </w:pPr>
      <w:rPr>
        <w:rFonts w:hint="default"/>
        <w:lang w:eastAsia="en-US" w:bidi="ar-SA"/>
      </w:rPr>
    </w:lvl>
    <w:lvl w:ilvl="7" w:tplc="12140F78">
      <w:numFmt w:val="bullet"/>
      <w:lvlText w:val="•"/>
      <w:lvlJc w:val="left"/>
      <w:pPr>
        <w:ind w:left="2600" w:hanging="284"/>
      </w:pPr>
      <w:rPr>
        <w:rFonts w:hint="default"/>
        <w:lang w:eastAsia="en-US" w:bidi="ar-SA"/>
      </w:rPr>
    </w:lvl>
    <w:lvl w:ilvl="8" w:tplc="DB6C412E">
      <w:numFmt w:val="bullet"/>
      <w:lvlText w:val="•"/>
      <w:lvlJc w:val="left"/>
      <w:pPr>
        <w:ind w:left="2912" w:hanging="284"/>
      </w:pPr>
      <w:rPr>
        <w:rFonts w:hint="default"/>
        <w:lang w:eastAsia="en-US" w:bidi="ar-SA"/>
      </w:rPr>
    </w:lvl>
  </w:abstractNum>
  <w:abstractNum w:abstractNumId="44" w15:restartNumberingAfterBreak="0">
    <w:nsid w:val="41BE460D"/>
    <w:multiLevelType w:val="multilevel"/>
    <w:tmpl w:val="1EDE9F5E"/>
    <w:lvl w:ilvl="0">
      <w:start w:val="1"/>
      <w:numFmt w:val="decimal"/>
      <w:lvlText w:val="%1."/>
      <w:lvlJc w:val="left"/>
      <w:pPr>
        <w:ind w:left="390" w:hanging="39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5" w15:restartNumberingAfterBreak="0">
    <w:nsid w:val="43153A38"/>
    <w:multiLevelType w:val="hybridMultilevel"/>
    <w:tmpl w:val="6EF29838"/>
    <w:lvl w:ilvl="0" w:tplc="E0D03A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4B06279"/>
    <w:multiLevelType w:val="hybridMultilevel"/>
    <w:tmpl w:val="8FEE4A0E"/>
    <w:lvl w:ilvl="0" w:tplc="78C20D38">
      <w:start w:val="1"/>
      <w:numFmt w:val="lowerLetter"/>
      <w:lvlText w:val="%1."/>
      <w:lvlJc w:val="left"/>
      <w:pPr>
        <w:ind w:left="1854" w:hanging="360"/>
      </w:pPr>
      <w:rPr>
        <w:rFonts w:ascii="Tahoma" w:eastAsia="Calibri" w:hAnsi="Tahoma" w:cs="Tahoma" w:hint="default"/>
        <w:b w:val="0"/>
        <w:bCs/>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7" w15:restartNumberingAfterBreak="0">
    <w:nsid w:val="459B168A"/>
    <w:multiLevelType w:val="multilevel"/>
    <w:tmpl w:val="4740F5FA"/>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Arial" w:eastAsia="Times New Roman" w:hAnsi="Arial" w:cs="Arial" w:hint="default"/>
        <w:b w:val="0"/>
        <w:color w:val="auto"/>
      </w:rPr>
    </w:lvl>
    <w:lvl w:ilvl="2">
      <w:start w:val="1"/>
      <w:numFmt w:val="lowerLetter"/>
      <w:lvlText w:val="%3."/>
      <w:lvlJc w:val="left"/>
      <w:pPr>
        <w:ind w:left="1779" w:hanging="360"/>
      </w:pPr>
      <w:rPr>
        <w:rFonts w:ascii="Arial" w:hAnsi="Arial" w:cs="Aria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5A57D7F"/>
    <w:multiLevelType w:val="multilevel"/>
    <w:tmpl w:val="96C0A7AE"/>
    <w:lvl w:ilvl="0">
      <w:start w:val="1"/>
      <w:numFmt w:val="decimal"/>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67E0033"/>
    <w:multiLevelType w:val="hybridMultilevel"/>
    <w:tmpl w:val="01DA45CA"/>
    <w:lvl w:ilvl="0" w:tplc="DA3E09A0">
      <w:start w:val="1"/>
      <w:numFmt w:val="lowerLetter"/>
      <w:lvlText w:val="%1."/>
      <w:lvlJc w:val="left"/>
      <w:pPr>
        <w:ind w:left="862" w:hanging="360"/>
      </w:pPr>
      <w:rPr>
        <w:rFonts w:ascii="Tahoma" w:eastAsia="Times New Roman" w:hAnsi="Tahoma" w:cs="Tahom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50" w15:restartNumberingAfterBreak="0">
    <w:nsid w:val="47A07BBE"/>
    <w:multiLevelType w:val="hybridMultilevel"/>
    <w:tmpl w:val="BA782004"/>
    <w:lvl w:ilvl="0" w:tplc="93B65B28">
      <w:start w:val="8"/>
      <w:numFmt w:val="bullet"/>
      <w:lvlText w:val="-"/>
      <w:lvlJc w:val="left"/>
      <w:pPr>
        <w:ind w:left="1429" w:hanging="360"/>
      </w:pPr>
      <w:rPr>
        <w:rFonts w:ascii="Arial" w:eastAsia="MS Mincho" w:hAnsi="Arial" w:cs="Arial" w:hint="default"/>
      </w:rPr>
    </w:lvl>
    <w:lvl w:ilvl="1" w:tplc="81AE5F58">
      <w:start w:val="1"/>
      <w:numFmt w:val="lowerLetter"/>
      <w:lvlText w:val="%2."/>
      <w:lvlJc w:val="left"/>
      <w:pPr>
        <w:ind w:left="2149" w:hanging="360"/>
      </w:pPr>
      <w:rPr>
        <w:rFonts w:ascii="Arial" w:eastAsia="MS Mincho" w:hAnsi="Arial" w:cs="Arial"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51" w15:restartNumberingAfterBreak="0">
    <w:nsid w:val="47EE2F5C"/>
    <w:multiLevelType w:val="multilevel"/>
    <w:tmpl w:val="4B0EA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8BA4C16"/>
    <w:multiLevelType w:val="multilevel"/>
    <w:tmpl w:val="6A1AE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9D64B0C"/>
    <w:multiLevelType w:val="multilevel"/>
    <w:tmpl w:val="02860986"/>
    <w:lvl w:ilvl="0">
      <w:start w:val="1"/>
      <w:numFmt w:val="decimal"/>
      <w:lvlText w:val="%1."/>
      <w:lvlJc w:val="left"/>
      <w:pPr>
        <w:tabs>
          <w:tab w:val="num" w:pos="1145"/>
        </w:tabs>
        <w:ind w:left="1145" w:hanging="360"/>
      </w:pPr>
    </w:lvl>
    <w:lvl w:ilvl="1">
      <w:start w:val="1"/>
      <w:numFmt w:val="decimal"/>
      <w:lvlText w:val="%2."/>
      <w:lvlJc w:val="left"/>
      <w:pPr>
        <w:ind w:left="1865" w:hanging="360"/>
      </w:pPr>
      <w:rPr>
        <w:rFonts w:hint="default"/>
      </w:rPr>
    </w:lvl>
    <w:lvl w:ilvl="2" w:tentative="1">
      <w:start w:val="1"/>
      <w:numFmt w:val="decimal"/>
      <w:lvlText w:val="%3."/>
      <w:lvlJc w:val="left"/>
      <w:pPr>
        <w:tabs>
          <w:tab w:val="num" w:pos="2585"/>
        </w:tabs>
        <w:ind w:left="2585" w:hanging="360"/>
      </w:pPr>
    </w:lvl>
    <w:lvl w:ilvl="3" w:tentative="1">
      <w:start w:val="1"/>
      <w:numFmt w:val="decimal"/>
      <w:lvlText w:val="%4."/>
      <w:lvlJc w:val="left"/>
      <w:pPr>
        <w:tabs>
          <w:tab w:val="num" w:pos="3305"/>
        </w:tabs>
        <w:ind w:left="3305" w:hanging="360"/>
      </w:pPr>
    </w:lvl>
    <w:lvl w:ilvl="4" w:tentative="1">
      <w:start w:val="1"/>
      <w:numFmt w:val="decimal"/>
      <w:lvlText w:val="%5."/>
      <w:lvlJc w:val="left"/>
      <w:pPr>
        <w:tabs>
          <w:tab w:val="num" w:pos="4025"/>
        </w:tabs>
        <w:ind w:left="4025" w:hanging="360"/>
      </w:pPr>
    </w:lvl>
    <w:lvl w:ilvl="5" w:tentative="1">
      <w:start w:val="1"/>
      <w:numFmt w:val="decimal"/>
      <w:lvlText w:val="%6."/>
      <w:lvlJc w:val="left"/>
      <w:pPr>
        <w:tabs>
          <w:tab w:val="num" w:pos="4745"/>
        </w:tabs>
        <w:ind w:left="4745" w:hanging="360"/>
      </w:pPr>
    </w:lvl>
    <w:lvl w:ilvl="6" w:tentative="1">
      <w:start w:val="1"/>
      <w:numFmt w:val="decimal"/>
      <w:lvlText w:val="%7."/>
      <w:lvlJc w:val="left"/>
      <w:pPr>
        <w:tabs>
          <w:tab w:val="num" w:pos="5465"/>
        </w:tabs>
        <w:ind w:left="5465" w:hanging="360"/>
      </w:pPr>
    </w:lvl>
    <w:lvl w:ilvl="7" w:tentative="1">
      <w:start w:val="1"/>
      <w:numFmt w:val="decimal"/>
      <w:lvlText w:val="%8."/>
      <w:lvlJc w:val="left"/>
      <w:pPr>
        <w:tabs>
          <w:tab w:val="num" w:pos="6185"/>
        </w:tabs>
        <w:ind w:left="6185" w:hanging="360"/>
      </w:pPr>
    </w:lvl>
    <w:lvl w:ilvl="8" w:tentative="1">
      <w:start w:val="1"/>
      <w:numFmt w:val="decimal"/>
      <w:lvlText w:val="%9."/>
      <w:lvlJc w:val="left"/>
      <w:pPr>
        <w:tabs>
          <w:tab w:val="num" w:pos="6905"/>
        </w:tabs>
        <w:ind w:left="6905" w:hanging="360"/>
      </w:pPr>
    </w:lvl>
  </w:abstractNum>
  <w:abstractNum w:abstractNumId="54" w15:restartNumberingAfterBreak="0">
    <w:nsid w:val="4B4A20F7"/>
    <w:multiLevelType w:val="hybridMultilevel"/>
    <w:tmpl w:val="C6A06B62"/>
    <w:lvl w:ilvl="0" w:tplc="2DB86A7E">
      <w:numFmt w:val="bullet"/>
      <w:lvlText w:val="-"/>
      <w:lvlJc w:val="left"/>
      <w:pPr>
        <w:ind w:left="425" w:hanging="360"/>
      </w:pPr>
      <w:rPr>
        <w:rFonts w:ascii="Arial MT" w:eastAsia="Arial MT" w:hAnsi="Arial MT" w:cs="Arial MT" w:hint="default"/>
        <w:b w:val="0"/>
        <w:bCs w:val="0"/>
        <w:i w:val="0"/>
        <w:iCs w:val="0"/>
        <w:spacing w:val="0"/>
        <w:w w:val="100"/>
        <w:sz w:val="22"/>
        <w:szCs w:val="22"/>
        <w:lang w:eastAsia="en-US" w:bidi="ar-SA"/>
      </w:rPr>
    </w:lvl>
    <w:lvl w:ilvl="1" w:tplc="DF0C928E">
      <w:numFmt w:val="bullet"/>
      <w:lvlText w:val="•"/>
      <w:lvlJc w:val="left"/>
      <w:pPr>
        <w:ind w:left="589" w:hanging="360"/>
      </w:pPr>
      <w:rPr>
        <w:rFonts w:hint="default"/>
        <w:lang w:eastAsia="en-US" w:bidi="ar-SA"/>
      </w:rPr>
    </w:lvl>
    <w:lvl w:ilvl="2" w:tplc="D29426F2">
      <w:numFmt w:val="bullet"/>
      <w:lvlText w:val="•"/>
      <w:lvlJc w:val="left"/>
      <w:pPr>
        <w:ind w:left="759" w:hanging="360"/>
      </w:pPr>
      <w:rPr>
        <w:rFonts w:hint="default"/>
        <w:lang w:eastAsia="en-US" w:bidi="ar-SA"/>
      </w:rPr>
    </w:lvl>
    <w:lvl w:ilvl="3" w:tplc="6E38D5B6">
      <w:numFmt w:val="bullet"/>
      <w:lvlText w:val="•"/>
      <w:lvlJc w:val="left"/>
      <w:pPr>
        <w:ind w:left="928" w:hanging="360"/>
      </w:pPr>
      <w:rPr>
        <w:rFonts w:hint="default"/>
        <w:lang w:eastAsia="en-US" w:bidi="ar-SA"/>
      </w:rPr>
    </w:lvl>
    <w:lvl w:ilvl="4" w:tplc="5EAE8E14">
      <w:numFmt w:val="bullet"/>
      <w:lvlText w:val="•"/>
      <w:lvlJc w:val="left"/>
      <w:pPr>
        <w:ind w:left="1098" w:hanging="360"/>
      </w:pPr>
      <w:rPr>
        <w:rFonts w:hint="default"/>
        <w:lang w:eastAsia="en-US" w:bidi="ar-SA"/>
      </w:rPr>
    </w:lvl>
    <w:lvl w:ilvl="5" w:tplc="1472DC2C">
      <w:numFmt w:val="bullet"/>
      <w:lvlText w:val="•"/>
      <w:lvlJc w:val="left"/>
      <w:pPr>
        <w:ind w:left="1268" w:hanging="360"/>
      </w:pPr>
      <w:rPr>
        <w:rFonts w:hint="default"/>
        <w:lang w:eastAsia="en-US" w:bidi="ar-SA"/>
      </w:rPr>
    </w:lvl>
    <w:lvl w:ilvl="6" w:tplc="313E5E38">
      <w:numFmt w:val="bullet"/>
      <w:lvlText w:val="•"/>
      <w:lvlJc w:val="left"/>
      <w:pPr>
        <w:ind w:left="1437" w:hanging="360"/>
      </w:pPr>
      <w:rPr>
        <w:rFonts w:hint="default"/>
        <w:lang w:eastAsia="en-US" w:bidi="ar-SA"/>
      </w:rPr>
    </w:lvl>
    <w:lvl w:ilvl="7" w:tplc="F8BE53B0">
      <w:numFmt w:val="bullet"/>
      <w:lvlText w:val="•"/>
      <w:lvlJc w:val="left"/>
      <w:pPr>
        <w:ind w:left="1607" w:hanging="360"/>
      </w:pPr>
      <w:rPr>
        <w:rFonts w:hint="default"/>
        <w:lang w:eastAsia="en-US" w:bidi="ar-SA"/>
      </w:rPr>
    </w:lvl>
    <w:lvl w:ilvl="8" w:tplc="0DDC2EEE">
      <w:numFmt w:val="bullet"/>
      <w:lvlText w:val="•"/>
      <w:lvlJc w:val="left"/>
      <w:pPr>
        <w:ind w:left="1776" w:hanging="360"/>
      </w:pPr>
      <w:rPr>
        <w:rFonts w:hint="default"/>
        <w:lang w:eastAsia="en-US" w:bidi="ar-SA"/>
      </w:rPr>
    </w:lvl>
  </w:abstractNum>
  <w:abstractNum w:abstractNumId="55" w15:restartNumberingAfterBreak="0">
    <w:nsid w:val="4BE01F7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6" w15:restartNumberingAfterBreak="0">
    <w:nsid w:val="4E4D1A73"/>
    <w:multiLevelType w:val="hybridMultilevel"/>
    <w:tmpl w:val="746231DC"/>
    <w:lvl w:ilvl="0" w:tplc="E7B6E0FA">
      <w:numFmt w:val="bullet"/>
      <w:lvlText w:val="-"/>
      <w:lvlJc w:val="left"/>
      <w:pPr>
        <w:ind w:left="643" w:hanging="360"/>
      </w:pPr>
      <w:rPr>
        <w:rFonts w:ascii="Times New Roman" w:eastAsia="Times New Roman" w:hAnsi="Times New Roman" w:cs="Times New Roman"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EA30B67"/>
    <w:multiLevelType w:val="hybridMultilevel"/>
    <w:tmpl w:val="E7E02084"/>
    <w:lvl w:ilvl="0" w:tplc="0421000F">
      <w:start w:val="1"/>
      <w:numFmt w:val="decimal"/>
      <w:lvlText w:val="%1."/>
      <w:lvlJc w:val="left"/>
      <w:pPr>
        <w:ind w:left="928" w:hanging="360"/>
      </w:pPr>
    </w:lvl>
    <w:lvl w:ilvl="1" w:tplc="04210019" w:tentative="1">
      <w:start w:val="1"/>
      <w:numFmt w:val="lowerLetter"/>
      <w:lvlText w:val="%2."/>
      <w:lvlJc w:val="left"/>
      <w:pPr>
        <w:ind w:left="1648" w:hanging="360"/>
      </w:pPr>
    </w:lvl>
    <w:lvl w:ilvl="2" w:tplc="0421001B" w:tentative="1">
      <w:start w:val="1"/>
      <w:numFmt w:val="lowerRoman"/>
      <w:lvlText w:val="%3."/>
      <w:lvlJc w:val="right"/>
      <w:pPr>
        <w:ind w:left="2368" w:hanging="180"/>
      </w:pPr>
    </w:lvl>
    <w:lvl w:ilvl="3" w:tplc="0421000F" w:tentative="1">
      <w:start w:val="1"/>
      <w:numFmt w:val="decimal"/>
      <w:lvlText w:val="%4."/>
      <w:lvlJc w:val="left"/>
      <w:pPr>
        <w:ind w:left="3088" w:hanging="360"/>
      </w:pPr>
    </w:lvl>
    <w:lvl w:ilvl="4" w:tplc="04210019" w:tentative="1">
      <w:start w:val="1"/>
      <w:numFmt w:val="lowerLetter"/>
      <w:lvlText w:val="%5."/>
      <w:lvlJc w:val="left"/>
      <w:pPr>
        <w:ind w:left="3808" w:hanging="360"/>
      </w:pPr>
    </w:lvl>
    <w:lvl w:ilvl="5" w:tplc="0421001B" w:tentative="1">
      <w:start w:val="1"/>
      <w:numFmt w:val="lowerRoman"/>
      <w:lvlText w:val="%6."/>
      <w:lvlJc w:val="right"/>
      <w:pPr>
        <w:ind w:left="4528" w:hanging="180"/>
      </w:pPr>
    </w:lvl>
    <w:lvl w:ilvl="6" w:tplc="0421000F" w:tentative="1">
      <w:start w:val="1"/>
      <w:numFmt w:val="decimal"/>
      <w:lvlText w:val="%7."/>
      <w:lvlJc w:val="left"/>
      <w:pPr>
        <w:ind w:left="5248" w:hanging="360"/>
      </w:pPr>
    </w:lvl>
    <w:lvl w:ilvl="7" w:tplc="04210019" w:tentative="1">
      <w:start w:val="1"/>
      <w:numFmt w:val="lowerLetter"/>
      <w:lvlText w:val="%8."/>
      <w:lvlJc w:val="left"/>
      <w:pPr>
        <w:ind w:left="5968" w:hanging="360"/>
      </w:pPr>
    </w:lvl>
    <w:lvl w:ilvl="8" w:tplc="0421001B" w:tentative="1">
      <w:start w:val="1"/>
      <w:numFmt w:val="lowerRoman"/>
      <w:lvlText w:val="%9."/>
      <w:lvlJc w:val="right"/>
      <w:pPr>
        <w:ind w:left="6688" w:hanging="180"/>
      </w:pPr>
    </w:lvl>
  </w:abstractNum>
  <w:abstractNum w:abstractNumId="58" w15:restartNumberingAfterBreak="0">
    <w:nsid w:val="4F831E65"/>
    <w:multiLevelType w:val="hybridMultilevel"/>
    <w:tmpl w:val="92F44210"/>
    <w:lvl w:ilvl="0" w:tplc="C1F08876">
      <w:start w:val="1"/>
      <w:numFmt w:val="upperRoman"/>
      <w:lvlText w:val="%1."/>
      <w:lvlJc w:val="left"/>
      <w:pPr>
        <w:ind w:left="3545" w:hanging="567"/>
      </w:pPr>
      <w:rPr>
        <w:rFonts w:ascii="Arial" w:eastAsia="Arial" w:hAnsi="Arial" w:cs="Arial" w:hint="default"/>
        <w:b/>
        <w:bCs/>
        <w:i w:val="0"/>
        <w:iCs w:val="0"/>
        <w:spacing w:val="0"/>
        <w:w w:val="100"/>
        <w:sz w:val="24"/>
        <w:szCs w:val="24"/>
        <w:lang w:eastAsia="en-US" w:bidi="ar-SA"/>
      </w:rPr>
    </w:lvl>
    <w:lvl w:ilvl="1" w:tplc="7B6E8EDA">
      <w:numFmt w:val="bullet"/>
      <w:lvlText w:val="•"/>
      <w:lvlJc w:val="left"/>
      <w:pPr>
        <w:ind w:left="2322" w:hanging="567"/>
      </w:pPr>
      <w:rPr>
        <w:rFonts w:hint="default"/>
        <w:lang w:eastAsia="en-US" w:bidi="ar-SA"/>
      </w:rPr>
    </w:lvl>
    <w:lvl w:ilvl="2" w:tplc="D464B99C">
      <w:numFmt w:val="bullet"/>
      <w:lvlText w:val="•"/>
      <w:lvlJc w:val="left"/>
      <w:pPr>
        <w:ind w:left="3304" w:hanging="567"/>
      </w:pPr>
      <w:rPr>
        <w:rFonts w:hint="default"/>
        <w:lang w:eastAsia="en-US" w:bidi="ar-SA"/>
      </w:rPr>
    </w:lvl>
    <w:lvl w:ilvl="3" w:tplc="44BAFFB8">
      <w:numFmt w:val="bullet"/>
      <w:lvlText w:val="•"/>
      <w:lvlJc w:val="left"/>
      <w:pPr>
        <w:ind w:left="4286" w:hanging="567"/>
      </w:pPr>
      <w:rPr>
        <w:rFonts w:hint="default"/>
        <w:lang w:eastAsia="en-US" w:bidi="ar-SA"/>
      </w:rPr>
    </w:lvl>
    <w:lvl w:ilvl="4" w:tplc="C520D962">
      <w:numFmt w:val="bullet"/>
      <w:lvlText w:val="•"/>
      <w:lvlJc w:val="left"/>
      <w:pPr>
        <w:ind w:left="5268" w:hanging="567"/>
      </w:pPr>
      <w:rPr>
        <w:rFonts w:hint="default"/>
        <w:lang w:eastAsia="en-US" w:bidi="ar-SA"/>
      </w:rPr>
    </w:lvl>
    <w:lvl w:ilvl="5" w:tplc="13D63EA8">
      <w:numFmt w:val="bullet"/>
      <w:lvlText w:val="•"/>
      <w:lvlJc w:val="left"/>
      <w:pPr>
        <w:ind w:left="6250" w:hanging="567"/>
      </w:pPr>
      <w:rPr>
        <w:rFonts w:hint="default"/>
        <w:lang w:eastAsia="en-US" w:bidi="ar-SA"/>
      </w:rPr>
    </w:lvl>
    <w:lvl w:ilvl="6" w:tplc="0FA8EF92">
      <w:numFmt w:val="bullet"/>
      <w:lvlText w:val="•"/>
      <w:lvlJc w:val="left"/>
      <w:pPr>
        <w:ind w:left="7232" w:hanging="567"/>
      </w:pPr>
      <w:rPr>
        <w:rFonts w:hint="default"/>
        <w:lang w:eastAsia="en-US" w:bidi="ar-SA"/>
      </w:rPr>
    </w:lvl>
    <w:lvl w:ilvl="7" w:tplc="72E439D8">
      <w:numFmt w:val="bullet"/>
      <w:lvlText w:val="•"/>
      <w:lvlJc w:val="left"/>
      <w:pPr>
        <w:ind w:left="8214" w:hanging="567"/>
      </w:pPr>
      <w:rPr>
        <w:rFonts w:hint="default"/>
        <w:lang w:eastAsia="en-US" w:bidi="ar-SA"/>
      </w:rPr>
    </w:lvl>
    <w:lvl w:ilvl="8" w:tplc="7D06D1FA">
      <w:numFmt w:val="bullet"/>
      <w:lvlText w:val="•"/>
      <w:lvlJc w:val="left"/>
      <w:pPr>
        <w:ind w:left="9196" w:hanging="567"/>
      </w:pPr>
      <w:rPr>
        <w:rFonts w:hint="default"/>
        <w:lang w:eastAsia="en-US" w:bidi="ar-SA"/>
      </w:rPr>
    </w:lvl>
  </w:abstractNum>
  <w:abstractNum w:abstractNumId="59" w15:restartNumberingAfterBreak="0">
    <w:nsid w:val="4FA7048E"/>
    <w:multiLevelType w:val="multilevel"/>
    <w:tmpl w:val="B65A4D12"/>
    <w:lvl w:ilvl="0">
      <w:start w:val="3"/>
      <w:numFmt w:val="decimal"/>
      <w:lvlText w:val="%1"/>
      <w:lvlJc w:val="left"/>
      <w:pPr>
        <w:ind w:left="360" w:hanging="360"/>
      </w:pPr>
      <w:rPr>
        <w:rFonts w:hint="default"/>
        <w:color w:val="auto"/>
      </w:rPr>
    </w:lvl>
    <w:lvl w:ilvl="1">
      <w:start w:val="2"/>
      <w:numFmt w:val="decimal"/>
      <w:lvlText w:val="%1.%2"/>
      <w:lvlJc w:val="left"/>
      <w:pPr>
        <w:ind w:left="810" w:hanging="360"/>
      </w:pPr>
      <w:rPr>
        <w:rFonts w:hint="default"/>
        <w:color w:val="auto"/>
      </w:rPr>
    </w:lvl>
    <w:lvl w:ilvl="2">
      <w:start w:val="1"/>
      <w:numFmt w:val="decimal"/>
      <w:lvlText w:val="%1.%2.%3"/>
      <w:lvlJc w:val="left"/>
      <w:pPr>
        <w:ind w:left="1620" w:hanging="720"/>
      </w:pPr>
      <w:rPr>
        <w:rFonts w:hint="default"/>
        <w:color w:val="auto"/>
      </w:rPr>
    </w:lvl>
    <w:lvl w:ilvl="3">
      <w:start w:val="1"/>
      <w:numFmt w:val="decimal"/>
      <w:lvlText w:val="%1.%2.%3.%4"/>
      <w:lvlJc w:val="left"/>
      <w:pPr>
        <w:ind w:left="2430" w:hanging="1080"/>
      </w:pPr>
      <w:rPr>
        <w:rFonts w:hint="default"/>
        <w:color w:val="auto"/>
      </w:rPr>
    </w:lvl>
    <w:lvl w:ilvl="4">
      <w:start w:val="1"/>
      <w:numFmt w:val="decimal"/>
      <w:lvlText w:val="%1.%2.%3.%4.%5"/>
      <w:lvlJc w:val="left"/>
      <w:pPr>
        <w:ind w:left="2880" w:hanging="1080"/>
      </w:pPr>
      <w:rPr>
        <w:rFonts w:hint="default"/>
        <w:color w:val="auto"/>
      </w:rPr>
    </w:lvl>
    <w:lvl w:ilvl="5">
      <w:start w:val="1"/>
      <w:numFmt w:val="decimal"/>
      <w:lvlText w:val="%1.%2.%3.%4.%5.%6"/>
      <w:lvlJc w:val="left"/>
      <w:pPr>
        <w:ind w:left="3690" w:hanging="1440"/>
      </w:pPr>
      <w:rPr>
        <w:rFonts w:hint="default"/>
        <w:color w:val="auto"/>
      </w:rPr>
    </w:lvl>
    <w:lvl w:ilvl="6">
      <w:start w:val="1"/>
      <w:numFmt w:val="decimal"/>
      <w:lvlText w:val="%1.%2.%3.%4.%5.%6.%7"/>
      <w:lvlJc w:val="left"/>
      <w:pPr>
        <w:ind w:left="4140" w:hanging="1440"/>
      </w:pPr>
      <w:rPr>
        <w:rFonts w:hint="default"/>
        <w:color w:val="auto"/>
      </w:rPr>
    </w:lvl>
    <w:lvl w:ilvl="7">
      <w:start w:val="1"/>
      <w:numFmt w:val="decimal"/>
      <w:lvlText w:val="%1.%2.%3.%4.%5.%6.%7.%8"/>
      <w:lvlJc w:val="left"/>
      <w:pPr>
        <w:ind w:left="4950" w:hanging="1800"/>
      </w:pPr>
      <w:rPr>
        <w:rFonts w:hint="default"/>
        <w:color w:val="auto"/>
      </w:rPr>
    </w:lvl>
    <w:lvl w:ilvl="8">
      <w:start w:val="1"/>
      <w:numFmt w:val="decimal"/>
      <w:lvlText w:val="%1.%2.%3.%4.%5.%6.%7.%8.%9"/>
      <w:lvlJc w:val="left"/>
      <w:pPr>
        <w:ind w:left="5400" w:hanging="1800"/>
      </w:pPr>
      <w:rPr>
        <w:rFonts w:hint="default"/>
        <w:color w:val="auto"/>
      </w:rPr>
    </w:lvl>
  </w:abstractNum>
  <w:abstractNum w:abstractNumId="60" w15:restartNumberingAfterBreak="0">
    <w:nsid w:val="4FD84881"/>
    <w:multiLevelType w:val="hybridMultilevel"/>
    <w:tmpl w:val="62B41172"/>
    <w:lvl w:ilvl="0" w:tplc="9A18F5CC">
      <w:start w:val="1"/>
      <w:numFmt w:val="lowerLetter"/>
      <w:lvlText w:val="%1."/>
      <w:lvlJc w:val="left"/>
      <w:pPr>
        <w:ind w:left="378" w:hanging="269"/>
      </w:pPr>
      <w:rPr>
        <w:rFonts w:ascii="Arial MT" w:eastAsia="Arial MT" w:hAnsi="Arial MT" w:cs="Arial MT" w:hint="default"/>
        <w:b w:val="0"/>
        <w:bCs w:val="0"/>
        <w:i w:val="0"/>
        <w:iCs w:val="0"/>
        <w:spacing w:val="0"/>
        <w:w w:val="100"/>
        <w:sz w:val="24"/>
        <w:szCs w:val="24"/>
        <w:lang w:eastAsia="en-US" w:bidi="ar-SA"/>
      </w:rPr>
    </w:lvl>
    <w:lvl w:ilvl="1" w:tplc="137CFC62">
      <w:numFmt w:val="bullet"/>
      <w:lvlText w:val="•"/>
      <w:lvlJc w:val="left"/>
      <w:pPr>
        <w:ind w:left="585" w:hanging="269"/>
      </w:pPr>
      <w:rPr>
        <w:rFonts w:hint="default"/>
        <w:lang w:eastAsia="en-US" w:bidi="ar-SA"/>
      </w:rPr>
    </w:lvl>
    <w:lvl w:ilvl="2" w:tplc="E726247A">
      <w:numFmt w:val="bullet"/>
      <w:lvlText w:val="•"/>
      <w:lvlJc w:val="left"/>
      <w:pPr>
        <w:ind w:left="791" w:hanging="269"/>
      </w:pPr>
      <w:rPr>
        <w:rFonts w:hint="default"/>
        <w:lang w:eastAsia="en-US" w:bidi="ar-SA"/>
      </w:rPr>
    </w:lvl>
    <w:lvl w:ilvl="3" w:tplc="E0584BCA">
      <w:numFmt w:val="bullet"/>
      <w:lvlText w:val="•"/>
      <w:lvlJc w:val="left"/>
      <w:pPr>
        <w:ind w:left="997" w:hanging="269"/>
      </w:pPr>
      <w:rPr>
        <w:rFonts w:hint="default"/>
        <w:lang w:eastAsia="en-US" w:bidi="ar-SA"/>
      </w:rPr>
    </w:lvl>
    <w:lvl w:ilvl="4" w:tplc="094E6B12">
      <w:numFmt w:val="bullet"/>
      <w:lvlText w:val="•"/>
      <w:lvlJc w:val="left"/>
      <w:pPr>
        <w:ind w:left="1203" w:hanging="269"/>
      </w:pPr>
      <w:rPr>
        <w:rFonts w:hint="default"/>
        <w:lang w:eastAsia="en-US" w:bidi="ar-SA"/>
      </w:rPr>
    </w:lvl>
    <w:lvl w:ilvl="5" w:tplc="F6C82202">
      <w:numFmt w:val="bullet"/>
      <w:lvlText w:val="•"/>
      <w:lvlJc w:val="left"/>
      <w:pPr>
        <w:ind w:left="1409" w:hanging="269"/>
      </w:pPr>
      <w:rPr>
        <w:rFonts w:hint="default"/>
        <w:lang w:eastAsia="en-US" w:bidi="ar-SA"/>
      </w:rPr>
    </w:lvl>
    <w:lvl w:ilvl="6" w:tplc="F7A61BD0">
      <w:numFmt w:val="bullet"/>
      <w:lvlText w:val="•"/>
      <w:lvlJc w:val="left"/>
      <w:pPr>
        <w:ind w:left="1615" w:hanging="269"/>
      </w:pPr>
      <w:rPr>
        <w:rFonts w:hint="default"/>
        <w:lang w:eastAsia="en-US" w:bidi="ar-SA"/>
      </w:rPr>
    </w:lvl>
    <w:lvl w:ilvl="7" w:tplc="84D212D8">
      <w:numFmt w:val="bullet"/>
      <w:lvlText w:val="•"/>
      <w:lvlJc w:val="left"/>
      <w:pPr>
        <w:ind w:left="1821" w:hanging="269"/>
      </w:pPr>
      <w:rPr>
        <w:rFonts w:hint="default"/>
        <w:lang w:eastAsia="en-US" w:bidi="ar-SA"/>
      </w:rPr>
    </w:lvl>
    <w:lvl w:ilvl="8" w:tplc="515242C8">
      <w:numFmt w:val="bullet"/>
      <w:lvlText w:val="•"/>
      <w:lvlJc w:val="left"/>
      <w:pPr>
        <w:ind w:left="2027" w:hanging="269"/>
      </w:pPr>
      <w:rPr>
        <w:rFonts w:hint="default"/>
        <w:lang w:eastAsia="en-US" w:bidi="ar-SA"/>
      </w:rPr>
    </w:lvl>
  </w:abstractNum>
  <w:abstractNum w:abstractNumId="61" w15:restartNumberingAfterBreak="0">
    <w:nsid w:val="52135AFA"/>
    <w:multiLevelType w:val="hybridMultilevel"/>
    <w:tmpl w:val="D4788034"/>
    <w:lvl w:ilvl="0" w:tplc="E0688408">
      <w:start w:val="1"/>
      <w:numFmt w:val="lowerLetter"/>
      <w:lvlText w:val="%1."/>
      <w:lvlJc w:val="left"/>
      <w:pPr>
        <w:ind w:left="2204" w:hanging="360"/>
      </w:pPr>
      <w:rPr>
        <w:rFonts w:eastAsia="Calibri" w:hint="default"/>
        <w:color w:val="auto"/>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62" w15:restartNumberingAfterBreak="0">
    <w:nsid w:val="53117442"/>
    <w:multiLevelType w:val="hybridMultilevel"/>
    <w:tmpl w:val="B9FA2A98"/>
    <w:lvl w:ilvl="0" w:tplc="0409000B">
      <w:start w:val="1"/>
      <w:numFmt w:val="bullet"/>
      <w:lvlText w:val=""/>
      <w:lvlJc w:val="left"/>
      <w:pPr>
        <w:ind w:left="2498" w:hanging="360"/>
      </w:pPr>
      <w:rPr>
        <w:rFonts w:ascii="Wingdings" w:hAnsi="Wingding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63" w15:restartNumberingAfterBreak="0">
    <w:nsid w:val="53C27F96"/>
    <w:multiLevelType w:val="multilevel"/>
    <w:tmpl w:val="93C688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upperLetter"/>
      <w:lvlText w:val="%3."/>
      <w:lvlJc w:val="left"/>
      <w:pPr>
        <w:ind w:left="2160" w:hanging="360"/>
      </w:pPr>
      <w:rPr>
        <w:rFonts w:ascii="Arial" w:hAnsi="Arial" w:cs="Arial" w:hint="default"/>
      </w:rPr>
    </w:lvl>
    <w:lvl w:ilvl="3">
      <w:start w:val="1"/>
      <w:numFmt w:val="low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57B21734"/>
    <w:multiLevelType w:val="hybridMultilevel"/>
    <w:tmpl w:val="AB2A1BE0"/>
    <w:lvl w:ilvl="0" w:tplc="DD708D42">
      <w:numFmt w:val="bullet"/>
      <w:lvlText w:val="-"/>
      <w:lvlJc w:val="left"/>
      <w:pPr>
        <w:ind w:left="425" w:hanging="260"/>
      </w:pPr>
      <w:rPr>
        <w:rFonts w:ascii="Arial MT" w:eastAsia="Arial MT" w:hAnsi="Arial MT" w:cs="Arial MT" w:hint="default"/>
        <w:b w:val="0"/>
        <w:bCs w:val="0"/>
        <w:i w:val="0"/>
        <w:iCs w:val="0"/>
        <w:spacing w:val="0"/>
        <w:w w:val="100"/>
        <w:sz w:val="22"/>
        <w:szCs w:val="22"/>
        <w:lang w:eastAsia="en-US" w:bidi="ar-SA"/>
      </w:rPr>
    </w:lvl>
    <w:lvl w:ilvl="1" w:tplc="931AE244">
      <w:numFmt w:val="bullet"/>
      <w:lvlText w:val="•"/>
      <w:lvlJc w:val="left"/>
      <w:pPr>
        <w:ind w:left="731" w:hanging="260"/>
      </w:pPr>
      <w:rPr>
        <w:rFonts w:hint="default"/>
        <w:lang w:eastAsia="en-US" w:bidi="ar-SA"/>
      </w:rPr>
    </w:lvl>
    <w:lvl w:ilvl="2" w:tplc="EE5845DE">
      <w:numFmt w:val="bullet"/>
      <w:lvlText w:val="•"/>
      <w:lvlJc w:val="left"/>
      <w:pPr>
        <w:ind w:left="1043" w:hanging="260"/>
      </w:pPr>
      <w:rPr>
        <w:rFonts w:hint="default"/>
        <w:lang w:eastAsia="en-US" w:bidi="ar-SA"/>
      </w:rPr>
    </w:lvl>
    <w:lvl w:ilvl="3" w:tplc="A2FAF33E">
      <w:numFmt w:val="bullet"/>
      <w:lvlText w:val="•"/>
      <w:lvlJc w:val="left"/>
      <w:pPr>
        <w:ind w:left="1354" w:hanging="260"/>
      </w:pPr>
      <w:rPr>
        <w:rFonts w:hint="default"/>
        <w:lang w:eastAsia="en-US" w:bidi="ar-SA"/>
      </w:rPr>
    </w:lvl>
    <w:lvl w:ilvl="4" w:tplc="17906010">
      <w:numFmt w:val="bullet"/>
      <w:lvlText w:val="•"/>
      <w:lvlJc w:val="left"/>
      <w:pPr>
        <w:ind w:left="1666" w:hanging="260"/>
      </w:pPr>
      <w:rPr>
        <w:rFonts w:hint="default"/>
        <w:lang w:eastAsia="en-US" w:bidi="ar-SA"/>
      </w:rPr>
    </w:lvl>
    <w:lvl w:ilvl="5" w:tplc="C1B2728C">
      <w:numFmt w:val="bullet"/>
      <w:lvlText w:val="•"/>
      <w:lvlJc w:val="left"/>
      <w:pPr>
        <w:ind w:left="1977" w:hanging="260"/>
      </w:pPr>
      <w:rPr>
        <w:rFonts w:hint="default"/>
        <w:lang w:eastAsia="en-US" w:bidi="ar-SA"/>
      </w:rPr>
    </w:lvl>
    <w:lvl w:ilvl="6" w:tplc="C658CC06">
      <w:numFmt w:val="bullet"/>
      <w:lvlText w:val="•"/>
      <w:lvlJc w:val="left"/>
      <w:pPr>
        <w:ind w:left="2289" w:hanging="260"/>
      </w:pPr>
      <w:rPr>
        <w:rFonts w:hint="default"/>
        <w:lang w:eastAsia="en-US" w:bidi="ar-SA"/>
      </w:rPr>
    </w:lvl>
    <w:lvl w:ilvl="7" w:tplc="9EE096CA">
      <w:numFmt w:val="bullet"/>
      <w:lvlText w:val="•"/>
      <w:lvlJc w:val="left"/>
      <w:pPr>
        <w:ind w:left="2600" w:hanging="260"/>
      </w:pPr>
      <w:rPr>
        <w:rFonts w:hint="default"/>
        <w:lang w:eastAsia="en-US" w:bidi="ar-SA"/>
      </w:rPr>
    </w:lvl>
    <w:lvl w:ilvl="8" w:tplc="4DBCAC00">
      <w:numFmt w:val="bullet"/>
      <w:lvlText w:val="•"/>
      <w:lvlJc w:val="left"/>
      <w:pPr>
        <w:ind w:left="2912" w:hanging="260"/>
      </w:pPr>
      <w:rPr>
        <w:rFonts w:hint="default"/>
        <w:lang w:eastAsia="en-US" w:bidi="ar-SA"/>
      </w:rPr>
    </w:lvl>
  </w:abstractNum>
  <w:abstractNum w:abstractNumId="65" w15:restartNumberingAfterBreak="0">
    <w:nsid w:val="59107FA2"/>
    <w:multiLevelType w:val="hybridMultilevel"/>
    <w:tmpl w:val="890402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B081668"/>
    <w:multiLevelType w:val="hybridMultilevel"/>
    <w:tmpl w:val="B6A8FF88"/>
    <w:lvl w:ilvl="0" w:tplc="C706DFFE">
      <w:numFmt w:val="bullet"/>
      <w:lvlText w:val="-"/>
      <w:lvlJc w:val="left"/>
      <w:pPr>
        <w:ind w:left="425" w:hanging="260"/>
      </w:pPr>
      <w:rPr>
        <w:rFonts w:ascii="Arial MT" w:eastAsia="Arial MT" w:hAnsi="Arial MT" w:cs="Arial MT" w:hint="default"/>
        <w:b w:val="0"/>
        <w:bCs w:val="0"/>
        <w:i w:val="0"/>
        <w:iCs w:val="0"/>
        <w:spacing w:val="0"/>
        <w:w w:val="100"/>
        <w:sz w:val="22"/>
        <w:szCs w:val="22"/>
        <w:lang w:eastAsia="en-US" w:bidi="ar-SA"/>
      </w:rPr>
    </w:lvl>
    <w:lvl w:ilvl="1" w:tplc="D13EF040">
      <w:numFmt w:val="bullet"/>
      <w:lvlText w:val="•"/>
      <w:lvlJc w:val="left"/>
      <w:pPr>
        <w:ind w:left="731" w:hanging="260"/>
      </w:pPr>
      <w:rPr>
        <w:rFonts w:hint="default"/>
        <w:lang w:eastAsia="en-US" w:bidi="ar-SA"/>
      </w:rPr>
    </w:lvl>
    <w:lvl w:ilvl="2" w:tplc="4B3E1D22">
      <w:numFmt w:val="bullet"/>
      <w:lvlText w:val="•"/>
      <w:lvlJc w:val="left"/>
      <w:pPr>
        <w:ind w:left="1043" w:hanging="260"/>
      </w:pPr>
      <w:rPr>
        <w:rFonts w:hint="default"/>
        <w:lang w:eastAsia="en-US" w:bidi="ar-SA"/>
      </w:rPr>
    </w:lvl>
    <w:lvl w:ilvl="3" w:tplc="2138E558">
      <w:numFmt w:val="bullet"/>
      <w:lvlText w:val="•"/>
      <w:lvlJc w:val="left"/>
      <w:pPr>
        <w:ind w:left="1354" w:hanging="260"/>
      </w:pPr>
      <w:rPr>
        <w:rFonts w:hint="default"/>
        <w:lang w:eastAsia="en-US" w:bidi="ar-SA"/>
      </w:rPr>
    </w:lvl>
    <w:lvl w:ilvl="4" w:tplc="EE5828CE">
      <w:numFmt w:val="bullet"/>
      <w:lvlText w:val="•"/>
      <w:lvlJc w:val="left"/>
      <w:pPr>
        <w:ind w:left="1666" w:hanging="260"/>
      </w:pPr>
      <w:rPr>
        <w:rFonts w:hint="default"/>
        <w:lang w:eastAsia="en-US" w:bidi="ar-SA"/>
      </w:rPr>
    </w:lvl>
    <w:lvl w:ilvl="5" w:tplc="D02CE326">
      <w:numFmt w:val="bullet"/>
      <w:lvlText w:val="•"/>
      <w:lvlJc w:val="left"/>
      <w:pPr>
        <w:ind w:left="1977" w:hanging="260"/>
      </w:pPr>
      <w:rPr>
        <w:rFonts w:hint="default"/>
        <w:lang w:eastAsia="en-US" w:bidi="ar-SA"/>
      </w:rPr>
    </w:lvl>
    <w:lvl w:ilvl="6" w:tplc="AEDCA066">
      <w:numFmt w:val="bullet"/>
      <w:lvlText w:val="•"/>
      <w:lvlJc w:val="left"/>
      <w:pPr>
        <w:ind w:left="2289" w:hanging="260"/>
      </w:pPr>
      <w:rPr>
        <w:rFonts w:hint="default"/>
        <w:lang w:eastAsia="en-US" w:bidi="ar-SA"/>
      </w:rPr>
    </w:lvl>
    <w:lvl w:ilvl="7" w:tplc="D276B2AC">
      <w:numFmt w:val="bullet"/>
      <w:lvlText w:val="•"/>
      <w:lvlJc w:val="left"/>
      <w:pPr>
        <w:ind w:left="2600" w:hanging="260"/>
      </w:pPr>
      <w:rPr>
        <w:rFonts w:hint="default"/>
        <w:lang w:eastAsia="en-US" w:bidi="ar-SA"/>
      </w:rPr>
    </w:lvl>
    <w:lvl w:ilvl="8" w:tplc="130C2A34">
      <w:numFmt w:val="bullet"/>
      <w:lvlText w:val="•"/>
      <w:lvlJc w:val="left"/>
      <w:pPr>
        <w:ind w:left="2912" w:hanging="260"/>
      </w:pPr>
      <w:rPr>
        <w:rFonts w:hint="default"/>
        <w:lang w:eastAsia="en-US" w:bidi="ar-SA"/>
      </w:rPr>
    </w:lvl>
  </w:abstractNum>
  <w:abstractNum w:abstractNumId="67" w15:restartNumberingAfterBreak="0">
    <w:nsid w:val="5B7313D6"/>
    <w:multiLevelType w:val="hybridMultilevel"/>
    <w:tmpl w:val="0B088C3A"/>
    <w:lvl w:ilvl="0" w:tplc="93B65B28">
      <w:start w:val="8"/>
      <w:numFmt w:val="bullet"/>
      <w:lvlText w:val="-"/>
      <w:lvlJc w:val="left"/>
      <w:pPr>
        <w:ind w:left="1429" w:hanging="360"/>
      </w:pPr>
      <w:rPr>
        <w:rFonts w:ascii="Arial" w:eastAsia="MS Mincho" w:hAnsi="Arial" w:cs="Arial" w:hint="default"/>
      </w:rPr>
    </w:lvl>
    <w:lvl w:ilvl="1" w:tplc="21DC3608">
      <w:start w:val="1"/>
      <w:numFmt w:val="lowerLetter"/>
      <w:lvlText w:val="%2."/>
      <w:lvlJc w:val="left"/>
      <w:pPr>
        <w:ind w:left="2149" w:hanging="360"/>
      </w:pPr>
      <w:rPr>
        <w:rFonts w:ascii="Arial" w:eastAsia="MS Mincho" w:hAnsi="Arial" w:cs="Arial" w:hint="default"/>
      </w:rPr>
    </w:lvl>
    <w:lvl w:ilvl="2" w:tplc="04210005">
      <w:start w:val="1"/>
      <w:numFmt w:val="bullet"/>
      <w:lvlText w:val=""/>
      <w:lvlJc w:val="left"/>
      <w:pPr>
        <w:ind w:left="2869" w:hanging="360"/>
      </w:pPr>
      <w:rPr>
        <w:rFonts w:ascii="Wingdings" w:hAnsi="Wingdings" w:hint="default"/>
      </w:rPr>
    </w:lvl>
    <w:lvl w:ilvl="3" w:tplc="289C3AA8">
      <w:start w:val="3"/>
      <w:numFmt w:val="upperLetter"/>
      <w:lvlText w:val="%4."/>
      <w:lvlJc w:val="left"/>
      <w:pPr>
        <w:ind w:left="3589" w:hanging="360"/>
      </w:pPr>
      <w:rPr>
        <w:rFonts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68" w15:restartNumberingAfterBreak="0">
    <w:nsid w:val="5FEE6A49"/>
    <w:multiLevelType w:val="hybridMultilevel"/>
    <w:tmpl w:val="F154E140"/>
    <w:lvl w:ilvl="0" w:tplc="E0605C98">
      <w:start w:val="1"/>
      <w:numFmt w:val="decimal"/>
      <w:lvlText w:val="%1."/>
      <w:lvlJc w:val="left"/>
      <w:pPr>
        <w:ind w:left="720" w:hanging="360"/>
      </w:pPr>
      <w:rPr>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9" w15:restartNumberingAfterBreak="0">
    <w:nsid w:val="61B47A33"/>
    <w:multiLevelType w:val="multilevel"/>
    <w:tmpl w:val="27B80D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4"/>
      <w:numFmt w:val="bullet"/>
      <w:lvlText w:val="-"/>
      <w:lvlJc w:val="left"/>
      <w:pPr>
        <w:ind w:left="2160" w:hanging="360"/>
      </w:pPr>
      <w:rPr>
        <w:rFonts w:ascii="Arial" w:eastAsia="Times New Roman" w:hAnsi="Arial" w:cs="Aria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22D2A78"/>
    <w:multiLevelType w:val="multilevel"/>
    <w:tmpl w:val="FAB6C19C"/>
    <w:lvl w:ilvl="0">
      <w:start w:val="1"/>
      <w:numFmt w:val="decimal"/>
      <w:lvlText w:val="%1."/>
      <w:lvlJc w:val="left"/>
      <w:pPr>
        <w:ind w:left="390" w:hanging="390"/>
      </w:pPr>
      <w:rPr>
        <w:rFonts w:hint="default"/>
      </w:rPr>
    </w:lvl>
    <w:lvl w:ilvl="1">
      <w:start w:val="1"/>
      <w:numFmt w:val="decimal"/>
      <w:lvlText w:val="%1.%2."/>
      <w:lvlJc w:val="left"/>
      <w:pPr>
        <w:ind w:left="2142" w:hanging="720"/>
      </w:pPr>
      <w:rPr>
        <w:rFonts w:hint="default"/>
      </w:rPr>
    </w:lvl>
    <w:lvl w:ilvl="2">
      <w:start w:val="1"/>
      <w:numFmt w:val="decimal"/>
      <w:lvlText w:val="%1.%2.%3."/>
      <w:lvlJc w:val="left"/>
      <w:pPr>
        <w:ind w:left="3564" w:hanging="720"/>
      </w:pPr>
      <w:rPr>
        <w:rFonts w:hint="default"/>
      </w:rPr>
    </w:lvl>
    <w:lvl w:ilvl="3">
      <w:start w:val="1"/>
      <w:numFmt w:val="decimal"/>
      <w:lvlText w:val="%1.%2.%3.%4."/>
      <w:lvlJc w:val="left"/>
      <w:pPr>
        <w:ind w:left="5346" w:hanging="1080"/>
      </w:pPr>
      <w:rPr>
        <w:rFonts w:hint="default"/>
      </w:rPr>
    </w:lvl>
    <w:lvl w:ilvl="4">
      <w:start w:val="1"/>
      <w:numFmt w:val="decimal"/>
      <w:lvlText w:val="%1.%2.%3.%4.%5."/>
      <w:lvlJc w:val="left"/>
      <w:pPr>
        <w:ind w:left="6768" w:hanging="1080"/>
      </w:pPr>
      <w:rPr>
        <w:rFonts w:hint="default"/>
      </w:rPr>
    </w:lvl>
    <w:lvl w:ilvl="5">
      <w:start w:val="1"/>
      <w:numFmt w:val="decimal"/>
      <w:lvlText w:val="%1.%2.%3.%4.%5.%6."/>
      <w:lvlJc w:val="left"/>
      <w:pPr>
        <w:ind w:left="8550" w:hanging="1440"/>
      </w:pPr>
      <w:rPr>
        <w:rFonts w:hint="default"/>
      </w:rPr>
    </w:lvl>
    <w:lvl w:ilvl="6">
      <w:start w:val="1"/>
      <w:numFmt w:val="decimal"/>
      <w:lvlText w:val="%1.%2.%3.%4.%5.%6.%7."/>
      <w:lvlJc w:val="left"/>
      <w:pPr>
        <w:ind w:left="9972" w:hanging="1440"/>
      </w:pPr>
      <w:rPr>
        <w:rFonts w:hint="default"/>
      </w:rPr>
    </w:lvl>
    <w:lvl w:ilvl="7">
      <w:start w:val="1"/>
      <w:numFmt w:val="decimal"/>
      <w:lvlText w:val="%1.%2.%3.%4.%5.%6.%7.%8."/>
      <w:lvlJc w:val="left"/>
      <w:pPr>
        <w:ind w:left="11754" w:hanging="1800"/>
      </w:pPr>
      <w:rPr>
        <w:rFonts w:hint="default"/>
      </w:rPr>
    </w:lvl>
    <w:lvl w:ilvl="8">
      <w:start w:val="1"/>
      <w:numFmt w:val="decimal"/>
      <w:lvlText w:val="%1.%2.%3.%4.%5.%6.%7.%8.%9."/>
      <w:lvlJc w:val="left"/>
      <w:pPr>
        <w:ind w:left="13536" w:hanging="2160"/>
      </w:pPr>
      <w:rPr>
        <w:rFonts w:hint="default"/>
      </w:rPr>
    </w:lvl>
  </w:abstractNum>
  <w:abstractNum w:abstractNumId="71" w15:restartNumberingAfterBreak="0">
    <w:nsid w:val="62C97FCF"/>
    <w:multiLevelType w:val="hybridMultilevel"/>
    <w:tmpl w:val="4F7CA468"/>
    <w:lvl w:ilvl="0" w:tplc="93FEFCE2">
      <w:start w:val="1"/>
      <w:numFmt w:val="lowerLetter"/>
      <w:lvlText w:val="%1."/>
      <w:lvlJc w:val="left"/>
      <w:pPr>
        <w:ind w:left="1854" w:hanging="360"/>
      </w:pPr>
      <w:rPr>
        <w:rFonts w:ascii="Tahoma" w:eastAsia="Calibri" w:hAnsi="Tahoma" w:cs="Tahoma" w:hint="default"/>
        <w:b w:val="0"/>
        <w:bCs/>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72" w15:restartNumberingAfterBreak="0">
    <w:nsid w:val="63916BA3"/>
    <w:multiLevelType w:val="hybridMultilevel"/>
    <w:tmpl w:val="F75C34E4"/>
    <w:lvl w:ilvl="0" w:tplc="848EA4DE">
      <w:start w:val="1"/>
      <w:numFmt w:val="lowerLetter"/>
      <w:lvlText w:val="%1."/>
      <w:lvlJc w:val="left"/>
      <w:pPr>
        <w:ind w:left="720" w:hanging="360"/>
      </w:pPr>
      <w:rPr>
        <w:rFonts w:ascii="Arial" w:eastAsia="MS Mincho" w:hAnsi="Arial" w:cs="Arial"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4B24CDF"/>
    <w:multiLevelType w:val="multilevel"/>
    <w:tmpl w:val="93C688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upperLetter"/>
      <w:lvlText w:val="%3."/>
      <w:lvlJc w:val="left"/>
      <w:pPr>
        <w:ind w:left="2160" w:hanging="360"/>
      </w:pPr>
      <w:rPr>
        <w:rFonts w:ascii="Arial" w:hAnsi="Arial" w:cs="Arial" w:hint="default"/>
      </w:rPr>
    </w:lvl>
    <w:lvl w:ilvl="3">
      <w:start w:val="1"/>
      <w:numFmt w:val="low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654C5D72"/>
    <w:multiLevelType w:val="multilevel"/>
    <w:tmpl w:val="6CC08C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66423F24"/>
    <w:multiLevelType w:val="hybridMultilevel"/>
    <w:tmpl w:val="077C98A2"/>
    <w:lvl w:ilvl="0" w:tplc="FE940CF2">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76" w15:restartNumberingAfterBreak="0">
    <w:nsid w:val="670C0CF7"/>
    <w:multiLevelType w:val="hybridMultilevel"/>
    <w:tmpl w:val="79BED84A"/>
    <w:lvl w:ilvl="0" w:tplc="0409000B">
      <w:start w:val="1"/>
      <w:numFmt w:val="bullet"/>
      <w:lvlText w:val=""/>
      <w:lvlJc w:val="left"/>
      <w:pPr>
        <w:ind w:left="1494" w:hanging="360"/>
      </w:pPr>
      <w:rPr>
        <w:rFonts w:ascii="Wingdings" w:hAnsi="Wingdings" w:hint="default"/>
        <w:b w:val="0"/>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7" w15:restartNumberingAfterBreak="0">
    <w:nsid w:val="681661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8" w15:restartNumberingAfterBreak="0">
    <w:nsid w:val="691C2117"/>
    <w:multiLevelType w:val="multilevel"/>
    <w:tmpl w:val="430466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6ABF7EC9"/>
    <w:multiLevelType w:val="hybridMultilevel"/>
    <w:tmpl w:val="6AEA0040"/>
    <w:lvl w:ilvl="0" w:tplc="CEE6F6F4">
      <w:start w:val="1"/>
      <w:numFmt w:val="decimal"/>
      <w:lvlText w:val="%1."/>
      <w:lvlJc w:val="left"/>
      <w:pPr>
        <w:ind w:left="378" w:hanging="220"/>
      </w:pPr>
      <w:rPr>
        <w:rFonts w:ascii="Arial" w:eastAsia="Calibri" w:hAnsi="Arial" w:cs="Arial" w:hint="default"/>
        <w:b w:val="0"/>
        <w:bCs w:val="0"/>
        <w:i w:val="0"/>
        <w:iCs w:val="0"/>
        <w:spacing w:val="-1"/>
        <w:w w:val="100"/>
        <w:sz w:val="22"/>
        <w:szCs w:val="22"/>
        <w:lang w:eastAsia="en-US" w:bidi="ar-SA"/>
      </w:rPr>
    </w:lvl>
    <w:lvl w:ilvl="1" w:tplc="8908633E">
      <w:numFmt w:val="bullet"/>
      <w:lvlText w:val="•"/>
      <w:lvlJc w:val="left"/>
      <w:pPr>
        <w:ind w:left="699" w:hanging="220"/>
      </w:pPr>
      <w:rPr>
        <w:rFonts w:hint="default"/>
        <w:lang w:eastAsia="en-US" w:bidi="ar-SA"/>
      </w:rPr>
    </w:lvl>
    <w:lvl w:ilvl="2" w:tplc="BB6E200E">
      <w:numFmt w:val="bullet"/>
      <w:lvlText w:val="•"/>
      <w:lvlJc w:val="left"/>
      <w:pPr>
        <w:ind w:left="1018" w:hanging="220"/>
      </w:pPr>
      <w:rPr>
        <w:rFonts w:hint="default"/>
        <w:lang w:eastAsia="en-US" w:bidi="ar-SA"/>
      </w:rPr>
    </w:lvl>
    <w:lvl w:ilvl="3" w:tplc="396C71B6">
      <w:numFmt w:val="bullet"/>
      <w:lvlText w:val="•"/>
      <w:lvlJc w:val="left"/>
      <w:pPr>
        <w:ind w:left="1337" w:hanging="220"/>
      </w:pPr>
      <w:rPr>
        <w:rFonts w:hint="default"/>
        <w:lang w:eastAsia="en-US" w:bidi="ar-SA"/>
      </w:rPr>
    </w:lvl>
    <w:lvl w:ilvl="4" w:tplc="DEBC6132">
      <w:numFmt w:val="bullet"/>
      <w:lvlText w:val="•"/>
      <w:lvlJc w:val="left"/>
      <w:pPr>
        <w:ind w:left="1656" w:hanging="220"/>
      </w:pPr>
      <w:rPr>
        <w:rFonts w:hint="default"/>
        <w:lang w:eastAsia="en-US" w:bidi="ar-SA"/>
      </w:rPr>
    </w:lvl>
    <w:lvl w:ilvl="5" w:tplc="17489C18">
      <w:numFmt w:val="bullet"/>
      <w:lvlText w:val="•"/>
      <w:lvlJc w:val="left"/>
      <w:pPr>
        <w:ind w:left="1975" w:hanging="220"/>
      </w:pPr>
      <w:rPr>
        <w:rFonts w:hint="default"/>
        <w:lang w:eastAsia="en-US" w:bidi="ar-SA"/>
      </w:rPr>
    </w:lvl>
    <w:lvl w:ilvl="6" w:tplc="B15EF744">
      <w:numFmt w:val="bullet"/>
      <w:lvlText w:val="•"/>
      <w:lvlJc w:val="left"/>
      <w:pPr>
        <w:ind w:left="2294" w:hanging="220"/>
      </w:pPr>
      <w:rPr>
        <w:rFonts w:hint="default"/>
        <w:lang w:eastAsia="en-US" w:bidi="ar-SA"/>
      </w:rPr>
    </w:lvl>
    <w:lvl w:ilvl="7" w:tplc="9C70EC1C">
      <w:numFmt w:val="bullet"/>
      <w:lvlText w:val="•"/>
      <w:lvlJc w:val="left"/>
      <w:pPr>
        <w:ind w:left="2613" w:hanging="220"/>
      </w:pPr>
      <w:rPr>
        <w:rFonts w:hint="default"/>
        <w:lang w:eastAsia="en-US" w:bidi="ar-SA"/>
      </w:rPr>
    </w:lvl>
    <w:lvl w:ilvl="8" w:tplc="6CC8C5A6">
      <w:numFmt w:val="bullet"/>
      <w:lvlText w:val="•"/>
      <w:lvlJc w:val="left"/>
      <w:pPr>
        <w:ind w:left="2932" w:hanging="220"/>
      </w:pPr>
      <w:rPr>
        <w:rFonts w:hint="default"/>
        <w:lang w:eastAsia="en-US" w:bidi="ar-SA"/>
      </w:rPr>
    </w:lvl>
  </w:abstractNum>
  <w:abstractNum w:abstractNumId="80" w15:restartNumberingAfterBreak="0">
    <w:nsid w:val="6AEC40EC"/>
    <w:multiLevelType w:val="multilevel"/>
    <w:tmpl w:val="6AEC40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1" w15:restartNumberingAfterBreak="0">
    <w:nsid w:val="6C001486"/>
    <w:multiLevelType w:val="multilevel"/>
    <w:tmpl w:val="1E4CA7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6D6220A1"/>
    <w:multiLevelType w:val="multilevel"/>
    <w:tmpl w:val="FBE04440"/>
    <w:lvl w:ilvl="0">
      <w:start w:val="1"/>
      <w:numFmt w:val="decimal"/>
      <w:lvlText w:val="%1."/>
      <w:lvlJc w:val="left"/>
      <w:pPr>
        <w:tabs>
          <w:tab w:val="num" w:pos="720"/>
        </w:tabs>
        <w:ind w:left="720" w:hanging="360"/>
      </w:pPr>
      <w:rPr>
        <w:b w:val="0"/>
        <w:bCs/>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6F15556D"/>
    <w:multiLevelType w:val="multilevel"/>
    <w:tmpl w:val="D6B8E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72241757"/>
    <w:multiLevelType w:val="multilevel"/>
    <w:tmpl w:val="A08A724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ABA769A"/>
    <w:multiLevelType w:val="multilevel"/>
    <w:tmpl w:val="7ABA769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7CB052A0"/>
    <w:multiLevelType w:val="hybridMultilevel"/>
    <w:tmpl w:val="B66CEE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E8B7AE8"/>
    <w:multiLevelType w:val="multilevel"/>
    <w:tmpl w:val="AFA85E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EB6694E"/>
    <w:multiLevelType w:val="hybridMultilevel"/>
    <w:tmpl w:val="92C4E996"/>
    <w:lvl w:ilvl="0" w:tplc="93B65B28">
      <w:start w:val="8"/>
      <w:numFmt w:val="bullet"/>
      <w:lvlText w:val="-"/>
      <w:lvlJc w:val="left"/>
      <w:pPr>
        <w:ind w:left="1440" w:hanging="360"/>
      </w:pPr>
      <w:rPr>
        <w:rFonts w:ascii="Arial" w:eastAsia="MS Mincho" w:hAnsi="Arial" w:cs="Arial" w:hint="default"/>
      </w:rPr>
    </w:lvl>
    <w:lvl w:ilvl="1" w:tplc="B3507C9A">
      <w:start w:val="1"/>
      <w:numFmt w:val="lowerLetter"/>
      <w:lvlText w:val="%2."/>
      <w:lvlJc w:val="left"/>
      <w:pPr>
        <w:ind w:left="2160" w:hanging="360"/>
      </w:pPr>
      <w:rPr>
        <w:rFonts w:ascii="Arial" w:eastAsia="MS Mincho" w:hAnsi="Arial" w:cs="Arial"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89" w15:restartNumberingAfterBreak="0">
    <w:nsid w:val="7F221E10"/>
    <w:multiLevelType w:val="multilevel"/>
    <w:tmpl w:val="1F22D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68046406">
    <w:abstractNumId w:val="4"/>
  </w:num>
  <w:num w:numId="2" w16cid:durableId="561869702">
    <w:abstractNumId w:val="1"/>
  </w:num>
  <w:num w:numId="3" w16cid:durableId="1656183723">
    <w:abstractNumId w:val="14"/>
  </w:num>
  <w:num w:numId="4" w16cid:durableId="900671365">
    <w:abstractNumId w:val="10"/>
  </w:num>
  <w:num w:numId="5" w16cid:durableId="1549224708">
    <w:abstractNumId w:val="65"/>
  </w:num>
  <w:num w:numId="6" w16cid:durableId="580333781">
    <w:abstractNumId w:val="25"/>
  </w:num>
  <w:num w:numId="7" w16cid:durableId="1868443552">
    <w:abstractNumId w:val="33"/>
  </w:num>
  <w:num w:numId="8" w16cid:durableId="648095005">
    <w:abstractNumId w:val="72"/>
  </w:num>
  <w:num w:numId="9" w16cid:durableId="344333735">
    <w:abstractNumId w:val="11"/>
  </w:num>
  <w:num w:numId="10" w16cid:durableId="496922484">
    <w:abstractNumId w:val="37"/>
  </w:num>
  <w:num w:numId="11" w16cid:durableId="852916161">
    <w:abstractNumId w:val="70"/>
  </w:num>
  <w:num w:numId="12" w16cid:durableId="194851060">
    <w:abstractNumId w:val="80"/>
  </w:num>
  <w:num w:numId="13" w16cid:durableId="711076574">
    <w:abstractNumId w:val="85"/>
  </w:num>
  <w:num w:numId="14" w16cid:durableId="2063750568">
    <w:abstractNumId w:val="7"/>
  </w:num>
  <w:num w:numId="15" w16cid:durableId="803893291">
    <w:abstractNumId w:val="45"/>
  </w:num>
  <w:num w:numId="16" w16cid:durableId="1754735920">
    <w:abstractNumId w:val="56"/>
  </w:num>
  <w:num w:numId="17" w16cid:durableId="865874546">
    <w:abstractNumId w:val="40"/>
  </w:num>
  <w:num w:numId="18" w16cid:durableId="398599257">
    <w:abstractNumId w:val="51"/>
  </w:num>
  <w:num w:numId="19" w16cid:durableId="1179925398">
    <w:abstractNumId w:val="21"/>
  </w:num>
  <w:num w:numId="20" w16cid:durableId="626282729">
    <w:abstractNumId w:val="84"/>
  </w:num>
  <w:num w:numId="21" w16cid:durableId="1026250433">
    <w:abstractNumId w:val="5"/>
  </w:num>
  <w:num w:numId="22" w16cid:durableId="2021423871">
    <w:abstractNumId w:val="13"/>
  </w:num>
  <w:num w:numId="23" w16cid:durableId="1951232268">
    <w:abstractNumId w:val="74"/>
  </w:num>
  <w:num w:numId="24" w16cid:durableId="1651446177">
    <w:abstractNumId w:val="86"/>
  </w:num>
  <w:num w:numId="25" w16cid:durableId="1486581431">
    <w:abstractNumId w:val="89"/>
  </w:num>
  <w:num w:numId="26" w16cid:durableId="1487283082">
    <w:abstractNumId w:val="81"/>
  </w:num>
  <w:num w:numId="27" w16cid:durableId="57554130">
    <w:abstractNumId w:val="83"/>
  </w:num>
  <w:num w:numId="28" w16cid:durableId="317850570">
    <w:abstractNumId w:val="87"/>
  </w:num>
  <w:num w:numId="29" w16cid:durableId="309867614">
    <w:abstractNumId w:val="35"/>
  </w:num>
  <w:num w:numId="30" w16cid:durableId="2111855897">
    <w:abstractNumId w:val="36"/>
  </w:num>
  <w:num w:numId="31" w16cid:durableId="2143497565">
    <w:abstractNumId w:val="28"/>
  </w:num>
  <w:num w:numId="32" w16cid:durableId="420685926">
    <w:abstractNumId w:val="48"/>
  </w:num>
  <w:num w:numId="33" w16cid:durableId="1511723636">
    <w:abstractNumId w:val="50"/>
  </w:num>
  <w:num w:numId="34" w16cid:durableId="1721780183">
    <w:abstractNumId w:val="67"/>
  </w:num>
  <w:num w:numId="35" w16cid:durableId="1591888536">
    <w:abstractNumId w:val="26"/>
  </w:num>
  <w:num w:numId="36" w16cid:durableId="1841038879">
    <w:abstractNumId w:val="88"/>
  </w:num>
  <w:num w:numId="37" w16cid:durableId="1083455783">
    <w:abstractNumId w:val="32"/>
  </w:num>
  <w:num w:numId="38" w16cid:durableId="1086268518">
    <w:abstractNumId w:val="59"/>
  </w:num>
  <w:num w:numId="39" w16cid:durableId="1975716727">
    <w:abstractNumId w:val="76"/>
  </w:num>
  <w:num w:numId="40" w16cid:durableId="1430203005">
    <w:abstractNumId w:val="82"/>
  </w:num>
  <w:num w:numId="41" w16cid:durableId="767847299">
    <w:abstractNumId w:val="52"/>
  </w:num>
  <w:num w:numId="42" w16cid:durableId="1362635393">
    <w:abstractNumId w:val="69"/>
  </w:num>
  <w:num w:numId="43" w16cid:durableId="1754160301">
    <w:abstractNumId w:val="18"/>
  </w:num>
  <w:num w:numId="44" w16cid:durableId="679815126">
    <w:abstractNumId w:val="20"/>
  </w:num>
  <w:num w:numId="45" w16cid:durableId="792478268">
    <w:abstractNumId w:val="71"/>
  </w:num>
  <w:num w:numId="46" w16cid:durableId="2066953048">
    <w:abstractNumId w:val="46"/>
  </w:num>
  <w:num w:numId="47" w16cid:durableId="1109278812">
    <w:abstractNumId w:val="61"/>
  </w:num>
  <w:num w:numId="48" w16cid:durableId="208229345">
    <w:abstractNumId w:val="49"/>
  </w:num>
  <w:num w:numId="49" w16cid:durableId="605187531">
    <w:abstractNumId w:val="57"/>
  </w:num>
  <w:num w:numId="50" w16cid:durableId="836698221">
    <w:abstractNumId w:val="53"/>
  </w:num>
  <w:num w:numId="51" w16cid:durableId="746800685">
    <w:abstractNumId w:val="42"/>
  </w:num>
  <w:num w:numId="52" w16cid:durableId="782922222">
    <w:abstractNumId w:val="47"/>
  </w:num>
  <w:num w:numId="53" w16cid:durableId="1609892067">
    <w:abstractNumId w:val="63"/>
  </w:num>
  <w:num w:numId="54" w16cid:durableId="90400466">
    <w:abstractNumId w:val="38"/>
  </w:num>
  <w:num w:numId="55" w16cid:durableId="1764183751">
    <w:abstractNumId w:val="73"/>
  </w:num>
  <w:num w:numId="56" w16cid:durableId="531263694">
    <w:abstractNumId w:val="19"/>
  </w:num>
  <w:num w:numId="57" w16cid:durableId="1322850002">
    <w:abstractNumId w:val="29"/>
  </w:num>
  <w:num w:numId="58" w16cid:durableId="1605841512">
    <w:abstractNumId w:val="12"/>
  </w:num>
  <w:num w:numId="59" w16cid:durableId="1302999962">
    <w:abstractNumId w:val="39"/>
  </w:num>
  <w:num w:numId="60" w16cid:durableId="786432314">
    <w:abstractNumId w:val="79"/>
  </w:num>
  <w:num w:numId="61" w16cid:durableId="360208142">
    <w:abstractNumId w:val="9"/>
  </w:num>
  <w:num w:numId="62" w16cid:durableId="2103719256">
    <w:abstractNumId w:val="17"/>
  </w:num>
  <w:num w:numId="63" w16cid:durableId="1240556919">
    <w:abstractNumId w:val="15"/>
  </w:num>
  <w:num w:numId="64" w16cid:durableId="890727587">
    <w:abstractNumId w:val="62"/>
  </w:num>
  <w:num w:numId="65" w16cid:durableId="532233005">
    <w:abstractNumId w:val="24"/>
  </w:num>
  <w:num w:numId="66" w16cid:durableId="1410611825">
    <w:abstractNumId w:val="54"/>
  </w:num>
  <w:num w:numId="67" w16cid:durableId="2003582594">
    <w:abstractNumId w:val="64"/>
  </w:num>
  <w:num w:numId="68" w16cid:durableId="97264661">
    <w:abstractNumId w:val="3"/>
  </w:num>
  <w:num w:numId="69" w16cid:durableId="916481033">
    <w:abstractNumId w:val="43"/>
  </w:num>
  <w:num w:numId="70" w16cid:durableId="1358582706">
    <w:abstractNumId w:val="8"/>
  </w:num>
  <w:num w:numId="71" w16cid:durableId="922497614">
    <w:abstractNumId w:val="31"/>
  </w:num>
  <w:num w:numId="72" w16cid:durableId="110251735">
    <w:abstractNumId w:val="66"/>
  </w:num>
  <w:num w:numId="73" w16cid:durableId="2019190082">
    <w:abstractNumId w:val="27"/>
  </w:num>
  <w:num w:numId="74" w16cid:durableId="343899666">
    <w:abstractNumId w:val="60"/>
  </w:num>
  <w:num w:numId="75" w16cid:durableId="2016959419">
    <w:abstractNumId w:val="23"/>
  </w:num>
  <w:num w:numId="76" w16cid:durableId="1158692646">
    <w:abstractNumId w:val="58"/>
  </w:num>
  <w:num w:numId="77" w16cid:durableId="1287390386">
    <w:abstractNumId w:val="2"/>
  </w:num>
  <w:num w:numId="78" w16cid:durableId="2051958218">
    <w:abstractNumId w:val="16"/>
  </w:num>
  <w:num w:numId="79" w16cid:durableId="8258352">
    <w:abstractNumId w:val="41"/>
  </w:num>
  <w:num w:numId="80" w16cid:durableId="319580017">
    <w:abstractNumId w:val="78"/>
  </w:num>
  <w:num w:numId="81" w16cid:durableId="505217148">
    <w:abstractNumId w:val="6"/>
  </w:num>
  <w:num w:numId="82" w16cid:durableId="1927685625">
    <w:abstractNumId w:val="44"/>
  </w:num>
  <w:num w:numId="83" w16cid:durableId="847447525">
    <w:abstractNumId w:val="0"/>
  </w:num>
  <w:num w:numId="84" w16cid:durableId="858273683">
    <w:abstractNumId w:val="68"/>
  </w:num>
  <w:num w:numId="85" w16cid:durableId="1504319200">
    <w:abstractNumId w:val="34"/>
  </w:num>
  <w:num w:numId="86" w16cid:durableId="916864134">
    <w:abstractNumId w:val="75"/>
  </w:num>
  <w:num w:numId="87" w16cid:durableId="1759331586">
    <w:abstractNumId w:val="30"/>
  </w:num>
  <w:num w:numId="88" w16cid:durableId="332682909">
    <w:abstractNumId w:val="55"/>
  </w:num>
  <w:num w:numId="89" w16cid:durableId="1851331011">
    <w:abstractNumId w:val="77"/>
  </w:num>
  <w:num w:numId="90" w16cid:durableId="875117692">
    <w:abstractNumId w:val="22"/>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proofState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6D5"/>
    <w:rsid w:val="00003E1F"/>
    <w:rsid w:val="000130D1"/>
    <w:rsid w:val="000161CE"/>
    <w:rsid w:val="0002072E"/>
    <w:rsid w:val="000246FD"/>
    <w:rsid w:val="00025268"/>
    <w:rsid w:val="0002710C"/>
    <w:rsid w:val="00030E81"/>
    <w:rsid w:val="000311AB"/>
    <w:rsid w:val="00033E4E"/>
    <w:rsid w:val="0003513C"/>
    <w:rsid w:val="000361A8"/>
    <w:rsid w:val="000448F8"/>
    <w:rsid w:val="000456F5"/>
    <w:rsid w:val="00054E12"/>
    <w:rsid w:val="00055889"/>
    <w:rsid w:val="00065751"/>
    <w:rsid w:val="00066483"/>
    <w:rsid w:val="00067F72"/>
    <w:rsid w:val="00082B9E"/>
    <w:rsid w:val="00084F31"/>
    <w:rsid w:val="000875CC"/>
    <w:rsid w:val="00092A98"/>
    <w:rsid w:val="000940ED"/>
    <w:rsid w:val="00097167"/>
    <w:rsid w:val="000A22D9"/>
    <w:rsid w:val="000A4A4A"/>
    <w:rsid w:val="000A596C"/>
    <w:rsid w:val="000B114E"/>
    <w:rsid w:val="000B1E6C"/>
    <w:rsid w:val="000B7404"/>
    <w:rsid w:val="000C1836"/>
    <w:rsid w:val="000C2CC9"/>
    <w:rsid w:val="000C525F"/>
    <w:rsid w:val="000F317E"/>
    <w:rsid w:val="001005FC"/>
    <w:rsid w:val="0010118F"/>
    <w:rsid w:val="00103921"/>
    <w:rsid w:val="001046F0"/>
    <w:rsid w:val="00110B7A"/>
    <w:rsid w:val="001132D7"/>
    <w:rsid w:val="001150EB"/>
    <w:rsid w:val="00115C64"/>
    <w:rsid w:val="00116EAC"/>
    <w:rsid w:val="00121933"/>
    <w:rsid w:val="001250F0"/>
    <w:rsid w:val="00126753"/>
    <w:rsid w:val="00126DB4"/>
    <w:rsid w:val="00130162"/>
    <w:rsid w:val="00130951"/>
    <w:rsid w:val="001310FC"/>
    <w:rsid w:val="00137247"/>
    <w:rsid w:val="00142EA7"/>
    <w:rsid w:val="00154CF2"/>
    <w:rsid w:val="00156489"/>
    <w:rsid w:val="00157A61"/>
    <w:rsid w:val="00160D2F"/>
    <w:rsid w:val="0016239A"/>
    <w:rsid w:val="001669FC"/>
    <w:rsid w:val="00167930"/>
    <w:rsid w:val="00167C96"/>
    <w:rsid w:val="001757E9"/>
    <w:rsid w:val="0018076A"/>
    <w:rsid w:val="00180BF0"/>
    <w:rsid w:val="00183137"/>
    <w:rsid w:val="00185E34"/>
    <w:rsid w:val="00187AF2"/>
    <w:rsid w:val="0019498C"/>
    <w:rsid w:val="001A0F7D"/>
    <w:rsid w:val="001A273D"/>
    <w:rsid w:val="001A2B22"/>
    <w:rsid w:val="001A2D61"/>
    <w:rsid w:val="001A46C3"/>
    <w:rsid w:val="001C421B"/>
    <w:rsid w:val="001C44A6"/>
    <w:rsid w:val="001F0E3E"/>
    <w:rsid w:val="001F74A1"/>
    <w:rsid w:val="00207361"/>
    <w:rsid w:val="00212D1E"/>
    <w:rsid w:val="002133B9"/>
    <w:rsid w:val="00215732"/>
    <w:rsid w:val="00217A5E"/>
    <w:rsid w:val="00222D09"/>
    <w:rsid w:val="00224D3D"/>
    <w:rsid w:val="002257B5"/>
    <w:rsid w:val="00234211"/>
    <w:rsid w:val="00245A02"/>
    <w:rsid w:val="00246719"/>
    <w:rsid w:val="00251568"/>
    <w:rsid w:val="0025441B"/>
    <w:rsid w:val="002608BC"/>
    <w:rsid w:val="00264624"/>
    <w:rsid w:val="0027690C"/>
    <w:rsid w:val="002776AB"/>
    <w:rsid w:val="00280FDD"/>
    <w:rsid w:val="002839F1"/>
    <w:rsid w:val="0028788E"/>
    <w:rsid w:val="00290C96"/>
    <w:rsid w:val="00291106"/>
    <w:rsid w:val="00293C30"/>
    <w:rsid w:val="0029718A"/>
    <w:rsid w:val="002A76E7"/>
    <w:rsid w:val="002B3ABE"/>
    <w:rsid w:val="002B615B"/>
    <w:rsid w:val="002B7335"/>
    <w:rsid w:val="002C6479"/>
    <w:rsid w:val="002C65ED"/>
    <w:rsid w:val="002D0E5A"/>
    <w:rsid w:val="002D2D4A"/>
    <w:rsid w:val="002D5234"/>
    <w:rsid w:val="002E385D"/>
    <w:rsid w:val="002E5596"/>
    <w:rsid w:val="002F18A5"/>
    <w:rsid w:val="002F629F"/>
    <w:rsid w:val="00301C9E"/>
    <w:rsid w:val="00301DBA"/>
    <w:rsid w:val="00322AEF"/>
    <w:rsid w:val="003524CF"/>
    <w:rsid w:val="003604B3"/>
    <w:rsid w:val="003638DF"/>
    <w:rsid w:val="003652DA"/>
    <w:rsid w:val="00372D61"/>
    <w:rsid w:val="003745B9"/>
    <w:rsid w:val="0037481D"/>
    <w:rsid w:val="00377AB7"/>
    <w:rsid w:val="00384A1C"/>
    <w:rsid w:val="00385C1E"/>
    <w:rsid w:val="00386D66"/>
    <w:rsid w:val="00391317"/>
    <w:rsid w:val="00394BFA"/>
    <w:rsid w:val="0039613A"/>
    <w:rsid w:val="003A4007"/>
    <w:rsid w:val="003A600A"/>
    <w:rsid w:val="003A6B71"/>
    <w:rsid w:val="003B1EDE"/>
    <w:rsid w:val="003B3E6B"/>
    <w:rsid w:val="003C0056"/>
    <w:rsid w:val="003C2B70"/>
    <w:rsid w:val="003C5330"/>
    <w:rsid w:val="003C5C2A"/>
    <w:rsid w:val="003C7AC8"/>
    <w:rsid w:val="003D7CDE"/>
    <w:rsid w:val="003E6819"/>
    <w:rsid w:val="003F4EBF"/>
    <w:rsid w:val="003F4EEA"/>
    <w:rsid w:val="00400C1E"/>
    <w:rsid w:val="00411492"/>
    <w:rsid w:val="0041421F"/>
    <w:rsid w:val="00415203"/>
    <w:rsid w:val="00424407"/>
    <w:rsid w:val="00425A04"/>
    <w:rsid w:val="004314EA"/>
    <w:rsid w:val="004317FF"/>
    <w:rsid w:val="004329F3"/>
    <w:rsid w:val="00437A5B"/>
    <w:rsid w:val="00442BFA"/>
    <w:rsid w:val="004477F8"/>
    <w:rsid w:val="00456B13"/>
    <w:rsid w:val="00457C35"/>
    <w:rsid w:val="0046437C"/>
    <w:rsid w:val="00471B93"/>
    <w:rsid w:val="00473579"/>
    <w:rsid w:val="00474951"/>
    <w:rsid w:val="00474D2A"/>
    <w:rsid w:val="00477062"/>
    <w:rsid w:val="00480022"/>
    <w:rsid w:val="00485BCB"/>
    <w:rsid w:val="00490668"/>
    <w:rsid w:val="00494324"/>
    <w:rsid w:val="00494512"/>
    <w:rsid w:val="004A1963"/>
    <w:rsid w:val="004A78BF"/>
    <w:rsid w:val="004B47E1"/>
    <w:rsid w:val="004B7753"/>
    <w:rsid w:val="004B79FC"/>
    <w:rsid w:val="004B7FE3"/>
    <w:rsid w:val="004C67A3"/>
    <w:rsid w:val="004C77B2"/>
    <w:rsid w:val="004C7E8D"/>
    <w:rsid w:val="004F1EE7"/>
    <w:rsid w:val="004F3BAD"/>
    <w:rsid w:val="00502F77"/>
    <w:rsid w:val="005035F4"/>
    <w:rsid w:val="00505513"/>
    <w:rsid w:val="005065E4"/>
    <w:rsid w:val="00506BA6"/>
    <w:rsid w:val="00511E06"/>
    <w:rsid w:val="005128BC"/>
    <w:rsid w:val="0051496E"/>
    <w:rsid w:val="005157C5"/>
    <w:rsid w:val="00515EC4"/>
    <w:rsid w:val="00521891"/>
    <w:rsid w:val="00522D46"/>
    <w:rsid w:val="005261CC"/>
    <w:rsid w:val="00533335"/>
    <w:rsid w:val="00534173"/>
    <w:rsid w:val="0053793A"/>
    <w:rsid w:val="00550C36"/>
    <w:rsid w:val="00554D74"/>
    <w:rsid w:val="00560456"/>
    <w:rsid w:val="005637E8"/>
    <w:rsid w:val="005659A3"/>
    <w:rsid w:val="00565F61"/>
    <w:rsid w:val="00566D79"/>
    <w:rsid w:val="005677F0"/>
    <w:rsid w:val="00567845"/>
    <w:rsid w:val="00572DA8"/>
    <w:rsid w:val="00573565"/>
    <w:rsid w:val="005745F8"/>
    <w:rsid w:val="00575C65"/>
    <w:rsid w:val="00585E51"/>
    <w:rsid w:val="005A3791"/>
    <w:rsid w:val="005A4521"/>
    <w:rsid w:val="005A612D"/>
    <w:rsid w:val="005A7125"/>
    <w:rsid w:val="005B5095"/>
    <w:rsid w:val="005B56CD"/>
    <w:rsid w:val="005C057B"/>
    <w:rsid w:val="005C4218"/>
    <w:rsid w:val="005C51A9"/>
    <w:rsid w:val="005C75DA"/>
    <w:rsid w:val="005D0DAA"/>
    <w:rsid w:val="005D6AEA"/>
    <w:rsid w:val="005E011F"/>
    <w:rsid w:val="005E548F"/>
    <w:rsid w:val="005E54F6"/>
    <w:rsid w:val="005E7901"/>
    <w:rsid w:val="005F6E6E"/>
    <w:rsid w:val="00600B12"/>
    <w:rsid w:val="00611818"/>
    <w:rsid w:val="0061281F"/>
    <w:rsid w:val="006145A5"/>
    <w:rsid w:val="006224E9"/>
    <w:rsid w:val="00627D21"/>
    <w:rsid w:val="006349C2"/>
    <w:rsid w:val="00636A35"/>
    <w:rsid w:val="00643B35"/>
    <w:rsid w:val="0064475A"/>
    <w:rsid w:val="006572FD"/>
    <w:rsid w:val="0065763E"/>
    <w:rsid w:val="0066485E"/>
    <w:rsid w:val="0067257F"/>
    <w:rsid w:val="00675E57"/>
    <w:rsid w:val="00693BB9"/>
    <w:rsid w:val="006A1DE7"/>
    <w:rsid w:val="006B0203"/>
    <w:rsid w:val="006B2FD4"/>
    <w:rsid w:val="006B36CD"/>
    <w:rsid w:val="006B5B16"/>
    <w:rsid w:val="006C26AD"/>
    <w:rsid w:val="006D0718"/>
    <w:rsid w:val="006D4CCB"/>
    <w:rsid w:val="006D5BDF"/>
    <w:rsid w:val="006E24AE"/>
    <w:rsid w:val="006E2886"/>
    <w:rsid w:val="00706D8B"/>
    <w:rsid w:val="00712DF3"/>
    <w:rsid w:val="007241E0"/>
    <w:rsid w:val="00726134"/>
    <w:rsid w:val="00726FA9"/>
    <w:rsid w:val="00731CC5"/>
    <w:rsid w:val="00732F0E"/>
    <w:rsid w:val="00734777"/>
    <w:rsid w:val="00735A63"/>
    <w:rsid w:val="00745B36"/>
    <w:rsid w:val="00750CEC"/>
    <w:rsid w:val="00754097"/>
    <w:rsid w:val="00755E08"/>
    <w:rsid w:val="00760E37"/>
    <w:rsid w:val="007620A0"/>
    <w:rsid w:val="00763F9F"/>
    <w:rsid w:val="00771F80"/>
    <w:rsid w:val="007723FD"/>
    <w:rsid w:val="00776A64"/>
    <w:rsid w:val="007826DB"/>
    <w:rsid w:val="0078283E"/>
    <w:rsid w:val="00793949"/>
    <w:rsid w:val="007A0892"/>
    <w:rsid w:val="007A0906"/>
    <w:rsid w:val="007A1984"/>
    <w:rsid w:val="007A3E2E"/>
    <w:rsid w:val="007A72C2"/>
    <w:rsid w:val="007B163E"/>
    <w:rsid w:val="007B6382"/>
    <w:rsid w:val="007C0B6F"/>
    <w:rsid w:val="007C2B33"/>
    <w:rsid w:val="007C54C1"/>
    <w:rsid w:val="007C55C6"/>
    <w:rsid w:val="007C6C5C"/>
    <w:rsid w:val="007D40F9"/>
    <w:rsid w:val="007E1477"/>
    <w:rsid w:val="007E2796"/>
    <w:rsid w:val="007E61C3"/>
    <w:rsid w:val="007E70B5"/>
    <w:rsid w:val="007E73CE"/>
    <w:rsid w:val="007F0A13"/>
    <w:rsid w:val="00804250"/>
    <w:rsid w:val="00807BC8"/>
    <w:rsid w:val="00816907"/>
    <w:rsid w:val="0084130C"/>
    <w:rsid w:val="00847EBA"/>
    <w:rsid w:val="00851567"/>
    <w:rsid w:val="00860875"/>
    <w:rsid w:val="008714CC"/>
    <w:rsid w:val="00883BDE"/>
    <w:rsid w:val="00891793"/>
    <w:rsid w:val="0089236D"/>
    <w:rsid w:val="00893925"/>
    <w:rsid w:val="008A1CA5"/>
    <w:rsid w:val="008A48A2"/>
    <w:rsid w:val="008A7FCF"/>
    <w:rsid w:val="008B040A"/>
    <w:rsid w:val="008C18D9"/>
    <w:rsid w:val="008C4463"/>
    <w:rsid w:val="008C776F"/>
    <w:rsid w:val="008D3C24"/>
    <w:rsid w:val="008E5938"/>
    <w:rsid w:val="008E601B"/>
    <w:rsid w:val="008F4F32"/>
    <w:rsid w:val="00900BA4"/>
    <w:rsid w:val="00901281"/>
    <w:rsid w:val="0090444D"/>
    <w:rsid w:val="0091255B"/>
    <w:rsid w:val="00912634"/>
    <w:rsid w:val="0091409C"/>
    <w:rsid w:val="00920410"/>
    <w:rsid w:val="00920E82"/>
    <w:rsid w:val="00921AEF"/>
    <w:rsid w:val="00921E0F"/>
    <w:rsid w:val="00924369"/>
    <w:rsid w:val="00925B6A"/>
    <w:rsid w:val="009262AA"/>
    <w:rsid w:val="00926698"/>
    <w:rsid w:val="0092775B"/>
    <w:rsid w:val="009332FC"/>
    <w:rsid w:val="00933747"/>
    <w:rsid w:val="009479CD"/>
    <w:rsid w:val="00953BAD"/>
    <w:rsid w:val="009624A9"/>
    <w:rsid w:val="00964B41"/>
    <w:rsid w:val="0096748B"/>
    <w:rsid w:val="00967B69"/>
    <w:rsid w:val="00967DC7"/>
    <w:rsid w:val="00967FCF"/>
    <w:rsid w:val="00970850"/>
    <w:rsid w:val="00976411"/>
    <w:rsid w:val="0098166E"/>
    <w:rsid w:val="009864BC"/>
    <w:rsid w:val="00986EA3"/>
    <w:rsid w:val="00986F73"/>
    <w:rsid w:val="00993310"/>
    <w:rsid w:val="00995085"/>
    <w:rsid w:val="009A4BA8"/>
    <w:rsid w:val="009A68C0"/>
    <w:rsid w:val="009B2EBB"/>
    <w:rsid w:val="009B56A9"/>
    <w:rsid w:val="009C1D1D"/>
    <w:rsid w:val="009C1D4A"/>
    <w:rsid w:val="009C6F28"/>
    <w:rsid w:val="009D09DF"/>
    <w:rsid w:val="009E4E68"/>
    <w:rsid w:val="00A03409"/>
    <w:rsid w:val="00A03D1B"/>
    <w:rsid w:val="00A04666"/>
    <w:rsid w:val="00A14581"/>
    <w:rsid w:val="00A15A39"/>
    <w:rsid w:val="00A21B82"/>
    <w:rsid w:val="00A232B7"/>
    <w:rsid w:val="00A31EA9"/>
    <w:rsid w:val="00A35FD6"/>
    <w:rsid w:val="00A36C03"/>
    <w:rsid w:val="00A42965"/>
    <w:rsid w:val="00A573F7"/>
    <w:rsid w:val="00A6473C"/>
    <w:rsid w:val="00A64CA7"/>
    <w:rsid w:val="00A65A2C"/>
    <w:rsid w:val="00A66DC9"/>
    <w:rsid w:val="00A674AD"/>
    <w:rsid w:val="00A72EA2"/>
    <w:rsid w:val="00A844AF"/>
    <w:rsid w:val="00A85210"/>
    <w:rsid w:val="00A87029"/>
    <w:rsid w:val="00A90214"/>
    <w:rsid w:val="00A912F4"/>
    <w:rsid w:val="00AA0934"/>
    <w:rsid w:val="00AA0AAB"/>
    <w:rsid w:val="00AA14D7"/>
    <w:rsid w:val="00AA3B29"/>
    <w:rsid w:val="00AB689C"/>
    <w:rsid w:val="00AC2BE9"/>
    <w:rsid w:val="00AC33CC"/>
    <w:rsid w:val="00AC36C5"/>
    <w:rsid w:val="00AC69E1"/>
    <w:rsid w:val="00AD21B2"/>
    <w:rsid w:val="00AD55D3"/>
    <w:rsid w:val="00AE5373"/>
    <w:rsid w:val="00AE6EA1"/>
    <w:rsid w:val="00AF0DBF"/>
    <w:rsid w:val="00AF28BB"/>
    <w:rsid w:val="00AF34C5"/>
    <w:rsid w:val="00AF3F3E"/>
    <w:rsid w:val="00AF405A"/>
    <w:rsid w:val="00AF4518"/>
    <w:rsid w:val="00B00F63"/>
    <w:rsid w:val="00B00F69"/>
    <w:rsid w:val="00B05F90"/>
    <w:rsid w:val="00B079D0"/>
    <w:rsid w:val="00B15A3A"/>
    <w:rsid w:val="00B168C8"/>
    <w:rsid w:val="00B266A3"/>
    <w:rsid w:val="00B3547D"/>
    <w:rsid w:val="00B40741"/>
    <w:rsid w:val="00B40A4C"/>
    <w:rsid w:val="00B40AB3"/>
    <w:rsid w:val="00B4756B"/>
    <w:rsid w:val="00B47799"/>
    <w:rsid w:val="00B56CC4"/>
    <w:rsid w:val="00B60F47"/>
    <w:rsid w:val="00B614D3"/>
    <w:rsid w:val="00B7373C"/>
    <w:rsid w:val="00B7589D"/>
    <w:rsid w:val="00B80527"/>
    <w:rsid w:val="00B841CC"/>
    <w:rsid w:val="00B85E5C"/>
    <w:rsid w:val="00B9127B"/>
    <w:rsid w:val="00B96DF6"/>
    <w:rsid w:val="00BA3B0A"/>
    <w:rsid w:val="00BA60AC"/>
    <w:rsid w:val="00BB2B14"/>
    <w:rsid w:val="00BB70F2"/>
    <w:rsid w:val="00BC0C7A"/>
    <w:rsid w:val="00BC7CAB"/>
    <w:rsid w:val="00BD04B8"/>
    <w:rsid w:val="00BD106E"/>
    <w:rsid w:val="00BD38F7"/>
    <w:rsid w:val="00BD51FD"/>
    <w:rsid w:val="00BE5C07"/>
    <w:rsid w:val="00BE6396"/>
    <w:rsid w:val="00BF3B91"/>
    <w:rsid w:val="00BF51C6"/>
    <w:rsid w:val="00BF6B4E"/>
    <w:rsid w:val="00C0076A"/>
    <w:rsid w:val="00C059EC"/>
    <w:rsid w:val="00C05FD8"/>
    <w:rsid w:val="00C12183"/>
    <w:rsid w:val="00C1405B"/>
    <w:rsid w:val="00C147E1"/>
    <w:rsid w:val="00C217E2"/>
    <w:rsid w:val="00C22BBE"/>
    <w:rsid w:val="00C25416"/>
    <w:rsid w:val="00C26CB9"/>
    <w:rsid w:val="00C36ED5"/>
    <w:rsid w:val="00C430A8"/>
    <w:rsid w:val="00C43E24"/>
    <w:rsid w:val="00C459BC"/>
    <w:rsid w:val="00C51C38"/>
    <w:rsid w:val="00C532F4"/>
    <w:rsid w:val="00C60138"/>
    <w:rsid w:val="00C61396"/>
    <w:rsid w:val="00C730B6"/>
    <w:rsid w:val="00C74250"/>
    <w:rsid w:val="00C748DD"/>
    <w:rsid w:val="00C765ED"/>
    <w:rsid w:val="00C845C5"/>
    <w:rsid w:val="00C85CE5"/>
    <w:rsid w:val="00C905D6"/>
    <w:rsid w:val="00C90E0A"/>
    <w:rsid w:val="00C92F1F"/>
    <w:rsid w:val="00C937AC"/>
    <w:rsid w:val="00CA14F7"/>
    <w:rsid w:val="00CA77A3"/>
    <w:rsid w:val="00CB49B9"/>
    <w:rsid w:val="00CC1586"/>
    <w:rsid w:val="00CC1707"/>
    <w:rsid w:val="00CC4EDE"/>
    <w:rsid w:val="00CC54E8"/>
    <w:rsid w:val="00CC6BBF"/>
    <w:rsid w:val="00CD638F"/>
    <w:rsid w:val="00CD648F"/>
    <w:rsid w:val="00CE1AB6"/>
    <w:rsid w:val="00CE3772"/>
    <w:rsid w:val="00CF0756"/>
    <w:rsid w:val="00CF3BB2"/>
    <w:rsid w:val="00CF7276"/>
    <w:rsid w:val="00D02FB0"/>
    <w:rsid w:val="00D065AA"/>
    <w:rsid w:val="00D1093F"/>
    <w:rsid w:val="00D113DE"/>
    <w:rsid w:val="00D16918"/>
    <w:rsid w:val="00D26A64"/>
    <w:rsid w:val="00D30B5C"/>
    <w:rsid w:val="00D3256B"/>
    <w:rsid w:val="00D344BB"/>
    <w:rsid w:val="00D400E9"/>
    <w:rsid w:val="00D432DD"/>
    <w:rsid w:val="00D6667A"/>
    <w:rsid w:val="00D70B5C"/>
    <w:rsid w:val="00D817D2"/>
    <w:rsid w:val="00DA7847"/>
    <w:rsid w:val="00DB004B"/>
    <w:rsid w:val="00DD54EA"/>
    <w:rsid w:val="00DD7115"/>
    <w:rsid w:val="00DD7FCA"/>
    <w:rsid w:val="00DE2C14"/>
    <w:rsid w:val="00DF277F"/>
    <w:rsid w:val="00E026D4"/>
    <w:rsid w:val="00E2177E"/>
    <w:rsid w:val="00E23051"/>
    <w:rsid w:val="00E2363A"/>
    <w:rsid w:val="00E25DF9"/>
    <w:rsid w:val="00E31092"/>
    <w:rsid w:val="00E34844"/>
    <w:rsid w:val="00E41DB6"/>
    <w:rsid w:val="00E466D5"/>
    <w:rsid w:val="00E573C1"/>
    <w:rsid w:val="00E66046"/>
    <w:rsid w:val="00E67050"/>
    <w:rsid w:val="00E73528"/>
    <w:rsid w:val="00E76252"/>
    <w:rsid w:val="00E76D8D"/>
    <w:rsid w:val="00E81FBE"/>
    <w:rsid w:val="00E8266B"/>
    <w:rsid w:val="00E86160"/>
    <w:rsid w:val="00E868D7"/>
    <w:rsid w:val="00E87574"/>
    <w:rsid w:val="00E92EE2"/>
    <w:rsid w:val="00E9367F"/>
    <w:rsid w:val="00EB1CE3"/>
    <w:rsid w:val="00EB5099"/>
    <w:rsid w:val="00EC06D7"/>
    <w:rsid w:val="00EC3D34"/>
    <w:rsid w:val="00EC5DC8"/>
    <w:rsid w:val="00ED040A"/>
    <w:rsid w:val="00ED4F38"/>
    <w:rsid w:val="00ED6819"/>
    <w:rsid w:val="00EE05B6"/>
    <w:rsid w:val="00EE3773"/>
    <w:rsid w:val="00EF097A"/>
    <w:rsid w:val="00EF1DDD"/>
    <w:rsid w:val="00EF38DF"/>
    <w:rsid w:val="00EF4251"/>
    <w:rsid w:val="00EF62B5"/>
    <w:rsid w:val="00EF7673"/>
    <w:rsid w:val="00F012E1"/>
    <w:rsid w:val="00F01FF5"/>
    <w:rsid w:val="00F2122A"/>
    <w:rsid w:val="00F23A9B"/>
    <w:rsid w:val="00F3212C"/>
    <w:rsid w:val="00F34C38"/>
    <w:rsid w:val="00F37830"/>
    <w:rsid w:val="00F415D7"/>
    <w:rsid w:val="00F419B5"/>
    <w:rsid w:val="00F433BA"/>
    <w:rsid w:val="00F5057D"/>
    <w:rsid w:val="00F55BAC"/>
    <w:rsid w:val="00F56C14"/>
    <w:rsid w:val="00F57256"/>
    <w:rsid w:val="00F60020"/>
    <w:rsid w:val="00F60141"/>
    <w:rsid w:val="00F64422"/>
    <w:rsid w:val="00F760CD"/>
    <w:rsid w:val="00F83058"/>
    <w:rsid w:val="00F9563C"/>
    <w:rsid w:val="00FA2A0B"/>
    <w:rsid w:val="00FB420E"/>
    <w:rsid w:val="00FB6EC9"/>
    <w:rsid w:val="00FC0A36"/>
    <w:rsid w:val="00FD033A"/>
    <w:rsid w:val="00FD28F5"/>
    <w:rsid w:val="00FD2DD8"/>
    <w:rsid w:val="00FE49A3"/>
    <w:rsid w:val="00FE5B77"/>
    <w:rsid w:val="00FE6B76"/>
    <w:rsid w:val="00FF12F0"/>
    <w:rsid w:val="00FF2476"/>
    <w:rsid w:val="00FF67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89A84"/>
  <w15:docId w15:val="{407F5982-4ED2-47A7-B5F5-41682582D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1" w:unhideWhenUsed="1" w:qFormat="1"/>
    <w:lsdException w:name="toc 8" w:semiHidden="1" w:uiPriority="1" w:unhideWhenUsed="1" w:qFormat="1"/>
    <w:lsdException w:name="toc 9" w:semiHidden="1" w:uiPriority="1"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21E0F"/>
    <w:rPr>
      <w:rFonts w:ascii="Times New Roman" w:eastAsia="Times New Roman" w:hAnsi="Times New Roman" w:cs="Times New Roman"/>
    </w:rPr>
  </w:style>
  <w:style w:type="paragraph" w:styleId="Heading1">
    <w:name w:val="heading 1"/>
    <w:basedOn w:val="Caption"/>
    <w:next w:val="Normal"/>
    <w:link w:val="Heading1Char"/>
    <w:uiPriority w:val="9"/>
    <w:qFormat/>
    <w:rsid w:val="00986EA3"/>
    <w:pPr>
      <w:numPr>
        <w:numId w:val="88"/>
      </w:numPr>
      <w:outlineLvl w:val="0"/>
    </w:pPr>
    <w:rPr>
      <w:rFonts w:cs="Arial"/>
      <w:noProof/>
      <w:szCs w:val="24"/>
      <w:lang w:val="en-ID"/>
    </w:rPr>
  </w:style>
  <w:style w:type="paragraph" w:styleId="Heading2">
    <w:name w:val="heading 2"/>
    <w:basedOn w:val="Normal"/>
    <w:next w:val="Normal"/>
    <w:link w:val="Heading2Char"/>
    <w:uiPriority w:val="99"/>
    <w:unhideWhenUsed/>
    <w:qFormat/>
    <w:rsid w:val="003E6819"/>
    <w:pPr>
      <w:keepNext/>
      <w:keepLines/>
      <w:widowControl/>
      <w:numPr>
        <w:ilvl w:val="1"/>
        <w:numId w:val="88"/>
      </w:numPr>
      <w:autoSpaceDE/>
      <w:autoSpaceDN/>
      <w:spacing w:before="40" w:line="259" w:lineRule="auto"/>
      <w:outlineLvl w:val="1"/>
    </w:pPr>
    <w:rPr>
      <w:rFonts w:ascii="Arial" w:eastAsiaTheme="majorEastAsia" w:hAnsi="Arial" w:cstheme="majorBidi"/>
      <w:b/>
      <w:sz w:val="24"/>
      <w:szCs w:val="26"/>
    </w:rPr>
  </w:style>
  <w:style w:type="paragraph" w:styleId="Heading3">
    <w:name w:val="heading 3"/>
    <w:basedOn w:val="Normal"/>
    <w:next w:val="Normal"/>
    <w:link w:val="Heading3Char"/>
    <w:uiPriority w:val="9"/>
    <w:unhideWhenUsed/>
    <w:qFormat/>
    <w:rsid w:val="00921E0F"/>
    <w:pPr>
      <w:keepNext/>
      <w:keepLines/>
      <w:numPr>
        <w:ilvl w:val="2"/>
        <w:numId w:val="88"/>
      </w:numPr>
      <w:outlineLvl w:val="2"/>
    </w:pPr>
    <w:rPr>
      <w:rFonts w:ascii="Arial" w:eastAsiaTheme="majorEastAsia" w:hAnsi="Arial" w:cstheme="majorBidi"/>
      <w:b/>
      <w:color w:val="000000" w:themeColor="text1"/>
      <w:sz w:val="24"/>
      <w:szCs w:val="24"/>
    </w:rPr>
  </w:style>
  <w:style w:type="paragraph" w:styleId="Heading4">
    <w:name w:val="heading 4"/>
    <w:aliases w:val="Heading 4 gambar"/>
    <w:basedOn w:val="Normal"/>
    <w:next w:val="Normal"/>
    <w:link w:val="Heading4Char"/>
    <w:uiPriority w:val="1"/>
    <w:unhideWhenUsed/>
    <w:qFormat/>
    <w:rsid w:val="00E25DF9"/>
    <w:pPr>
      <w:keepNext/>
      <w:keepLines/>
      <w:widowControl/>
      <w:numPr>
        <w:ilvl w:val="3"/>
        <w:numId w:val="88"/>
      </w:numPr>
      <w:autoSpaceDE/>
      <w:autoSpaceDN/>
      <w:spacing w:before="40" w:line="259" w:lineRule="auto"/>
      <w:jc w:val="center"/>
      <w:outlineLvl w:val="3"/>
    </w:pPr>
    <w:rPr>
      <w:rFonts w:eastAsiaTheme="majorEastAsia" w:cstheme="majorBidi"/>
      <w:iCs/>
    </w:rPr>
  </w:style>
  <w:style w:type="paragraph" w:styleId="Heading5">
    <w:name w:val="heading 5"/>
    <w:basedOn w:val="Normal"/>
    <w:link w:val="Heading5Char"/>
    <w:uiPriority w:val="1"/>
    <w:qFormat/>
    <w:rsid w:val="00E25DF9"/>
    <w:pPr>
      <w:numPr>
        <w:ilvl w:val="4"/>
        <w:numId w:val="88"/>
      </w:numPr>
      <w:jc w:val="both"/>
      <w:outlineLvl w:val="4"/>
    </w:pPr>
    <w:rPr>
      <w:rFonts w:ascii="Arial MT" w:eastAsia="Arial MT" w:hAnsi="Arial MT" w:cs="Arial MT"/>
      <w:sz w:val="24"/>
      <w:szCs w:val="24"/>
    </w:rPr>
  </w:style>
  <w:style w:type="paragraph" w:styleId="Heading6">
    <w:name w:val="heading 6"/>
    <w:basedOn w:val="Normal"/>
    <w:next w:val="Normal"/>
    <w:link w:val="Heading6Char"/>
    <w:uiPriority w:val="1"/>
    <w:unhideWhenUsed/>
    <w:qFormat/>
    <w:rsid w:val="00DB004B"/>
    <w:pPr>
      <w:keepNext/>
      <w:keepLines/>
      <w:widowControl/>
      <w:numPr>
        <w:ilvl w:val="5"/>
        <w:numId w:val="88"/>
      </w:numPr>
      <w:autoSpaceDE/>
      <w:autoSpaceDN/>
      <w:spacing w:before="40" w:line="259" w:lineRule="auto"/>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986EA3"/>
    <w:pPr>
      <w:keepNext/>
      <w:keepLines/>
      <w:numPr>
        <w:ilvl w:val="6"/>
        <w:numId w:val="88"/>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986EA3"/>
    <w:pPr>
      <w:keepNext/>
      <w:keepLines/>
      <w:numPr>
        <w:ilvl w:val="7"/>
        <w:numId w:val="8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86EA3"/>
    <w:pPr>
      <w:keepNext/>
      <w:keepLines/>
      <w:numPr>
        <w:ilvl w:val="8"/>
        <w:numId w:val="8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
    <w:qFormat/>
    <w:pPr>
      <w:spacing w:before="4"/>
    </w:pPr>
  </w:style>
  <w:style w:type="paragraph" w:styleId="ListParagraph">
    <w:name w:val="List Paragraph"/>
    <w:aliases w:val="Body Text Char1,Char Char2,List Paragraph2,List Paragraph1,Char Char21,kepala,Tabel,point-point,Judul super kecil,Body Buku,no subbab,Colorful List - Accent 11,sub de titre 4,ANNEX,Body of text,No Spacing1,Recommendation,List Paragraph11"/>
    <w:basedOn w:val="Normal"/>
    <w:link w:val="ListParagraphChar"/>
    <w:uiPriority w:val="1"/>
    <w:qFormat/>
  </w:style>
  <w:style w:type="paragraph" w:customStyle="1" w:styleId="TableParagraph">
    <w:name w:val="Table Paragraph"/>
    <w:basedOn w:val="Normal"/>
    <w:uiPriority w:val="1"/>
    <w:qFormat/>
  </w:style>
  <w:style w:type="character" w:customStyle="1" w:styleId="A11">
    <w:name w:val="A1+1"/>
    <w:uiPriority w:val="99"/>
    <w:rsid w:val="00F64422"/>
    <w:rPr>
      <w:rFonts w:ascii="Calibri" w:hAnsi="Calibri" w:cs="Calibri"/>
      <w:b/>
      <w:bCs/>
      <w:color w:val="000000"/>
      <w:sz w:val="23"/>
      <w:szCs w:val="23"/>
    </w:rPr>
  </w:style>
  <w:style w:type="character" w:customStyle="1" w:styleId="ListParagraphChar">
    <w:name w:val="List Paragraph Char"/>
    <w:aliases w:val="Body Text Char1 Char,Char Char2 Char,List Paragraph2 Char,List Paragraph1 Char,Char Char21 Char,kepala Char,Tabel Char,point-point Char,Judul super kecil Char,Body Buku Char,no subbab Char,Colorful List - Accent 11 Char,ANNEX Char"/>
    <w:link w:val="ListParagraph"/>
    <w:uiPriority w:val="1"/>
    <w:qFormat/>
    <w:locked/>
    <w:rsid w:val="00F64422"/>
    <w:rPr>
      <w:rFonts w:ascii="Times New Roman" w:eastAsia="Times New Roman" w:hAnsi="Times New Roman" w:cs="Times New Roman"/>
    </w:rPr>
  </w:style>
  <w:style w:type="character" w:customStyle="1" w:styleId="hgkelc">
    <w:name w:val="hgkelc"/>
    <w:rsid w:val="00F64422"/>
  </w:style>
  <w:style w:type="character" w:customStyle="1" w:styleId="markedcontent">
    <w:name w:val="markedcontent"/>
    <w:basedOn w:val="DefaultParagraphFont"/>
    <w:rsid w:val="00F64422"/>
  </w:style>
  <w:style w:type="paragraph" w:styleId="Header">
    <w:name w:val="header"/>
    <w:basedOn w:val="Normal"/>
    <w:link w:val="HeaderChar"/>
    <w:uiPriority w:val="99"/>
    <w:unhideWhenUsed/>
    <w:rsid w:val="00F64422"/>
    <w:pPr>
      <w:tabs>
        <w:tab w:val="center" w:pos="4680"/>
        <w:tab w:val="right" w:pos="9360"/>
      </w:tabs>
    </w:pPr>
  </w:style>
  <w:style w:type="character" w:customStyle="1" w:styleId="HeaderChar">
    <w:name w:val="Header Char"/>
    <w:basedOn w:val="DefaultParagraphFont"/>
    <w:link w:val="Header"/>
    <w:uiPriority w:val="99"/>
    <w:rsid w:val="00F64422"/>
    <w:rPr>
      <w:rFonts w:ascii="Times New Roman" w:eastAsia="Times New Roman" w:hAnsi="Times New Roman" w:cs="Times New Roman"/>
    </w:rPr>
  </w:style>
  <w:style w:type="paragraph" w:styleId="Footer">
    <w:name w:val="footer"/>
    <w:basedOn w:val="Normal"/>
    <w:link w:val="FooterChar"/>
    <w:uiPriority w:val="99"/>
    <w:unhideWhenUsed/>
    <w:qFormat/>
    <w:rsid w:val="00F64422"/>
    <w:pPr>
      <w:tabs>
        <w:tab w:val="center" w:pos="4680"/>
        <w:tab w:val="right" w:pos="9360"/>
      </w:tabs>
    </w:pPr>
  </w:style>
  <w:style w:type="character" w:customStyle="1" w:styleId="FooterChar">
    <w:name w:val="Footer Char"/>
    <w:basedOn w:val="DefaultParagraphFont"/>
    <w:link w:val="Footer"/>
    <w:uiPriority w:val="99"/>
    <w:rsid w:val="00F64422"/>
    <w:rPr>
      <w:rFonts w:ascii="Times New Roman" w:eastAsia="Times New Roman" w:hAnsi="Times New Roman" w:cs="Times New Roman"/>
    </w:rPr>
  </w:style>
  <w:style w:type="paragraph" w:customStyle="1" w:styleId="whitespace-pre-wrap">
    <w:name w:val="whitespace-pre-wrap"/>
    <w:basedOn w:val="Normal"/>
    <w:rsid w:val="003E6819"/>
    <w:pPr>
      <w:widowControl/>
      <w:autoSpaceDE/>
      <w:autoSpaceDN/>
      <w:spacing w:before="100" w:beforeAutospacing="1" w:after="100" w:afterAutospacing="1"/>
    </w:pPr>
    <w:rPr>
      <w:sz w:val="24"/>
      <w:szCs w:val="24"/>
    </w:rPr>
  </w:style>
  <w:style w:type="character" w:styleId="Emphasis">
    <w:name w:val="Emphasis"/>
    <w:basedOn w:val="DefaultParagraphFont"/>
    <w:uiPriority w:val="20"/>
    <w:qFormat/>
    <w:rsid w:val="003E6819"/>
    <w:rPr>
      <w:i/>
      <w:iCs/>
    </w:rPr>
  </w:style>
  <w:style w:type="character" w:customStyle="1" w:styleId="Heading2Char">
    <w:name w:val="Heading 2 Char"/>
    <w:basedOn w:val="DefaultParagraphFont"/>
    <w:link w:val="Heading2"/>
    <w:uiPriority w:val="99"/>
    <w:rsid w:val="003E6819"/>
    <w:rPr>
      <w:rFonts w:ascii="Arial" w:eastAsiaTheme="majorEastAsia" w:hAnsi="Arial" w:cstheme="majorBidi"/>
      <w:b/>
      <w:sz w:val="24"/>
      <w:szCs w:val="26"/>
    </w:rPr>
  </w:style>
  <w:style w:type="paragraph" w:styleId="BodyText">
    <w:name w:val="Body Text"/>
    <w:basedOn w:val="Normal"/>
    <w:link w:val="BodyTextChar"/>
    <w:uiPriority w:val="1"/>
    <w:qFormat/>
    <w:rsid w:val="009C1D4A"/>
    <w:rPr>
      <w:rFonts w:ascii="Arial MT" w:eastAsia="Arial MT" w:hAnsi="Arial MT" w:cs="Arial MT"/>
    </w:rPr>
  </w:style>
  <w:style w:type="character" w:customStyle="1" w:styleId="BodyTextChar">
    <w:name w:val="Body Text Char"/>
    <w:basedOn w:val="DefaultParagraphFont"/>
    <w:link w:val="BodyText"/>
    <w:uiPriority w:val="1"/>
    <w:rsid w:val="009C1D4A"/>
    <w:rPr>
      <w:rFonts w:ascii="Arial MT" w:eastAsia="Arial MT" w:hAnsi="Arial MT" w:cs="Arial MT"/>
    </w:rPr>
  </w:style>
  <w:style w:type="paragraph" w:styleId="BodyTextIndent2">
    <w:name w:val="Body Text Indent 2"/>
    <w:basedOn w:val="Normal"/>
    <w:link w:val="BodyTextIndent2Char"/>
    <w:uiPriority w:val="99"/>
    <w:unhideWhenUsed/>
    <w:rsid w:val="009C1D4A"/>
    <w:pPr>
      <w:widowControl/>
      <w:autoSpaceDE/>
      <w:autoSpaceDN/>
      <w:spacing w:after="120" w:line="480" w:lineRule="auto"/>
      <w:ind w:left="283"/>
    </w:pPr>
    <w:rPr>
      <w:rFonts w:asciiTheme="minorHAnsi" w:eastAsia="SimSun" w:hAnsiTheme="minorHAnsi" w:cstheme="minorBidi"/>
    </w:rPr>
  </w:style>
  <w:style w:type="character" w:customStyle="1" w:styleId="BodyTextIndent2Char">
    <w:name w:val="Body Text Indent 2 Char"/>
    <w:basedOn w:val="DefaultParagraphFont"/>
    <w:link w:val="BodyTextIndent2"/>
    <w:uiPriority w:val="99"/>
    <w:rsid w:val="009C1D4A"/>
    <w:rPr>
      <w:rFonts w:eastAsia="SimSun"/>
    </w:rPr>
  </w:style>
  <w:style w:type="paragraph" w:customStyle="1" w:styleId="Default">
    <w:name w:val="Default"/>
    <w:qFormat/>
    <w:rsid w:val="009C1D4A"/>
    <w:pPr>
      <w:widowControl/>
      <w:adjustRightInd w:val="0"/>
    </w:pPr>
    <w:rPr>
      <w:rFonts w:ascii="Arial" w:eastAsia="SimSun" w:hAnsi="Arial" w:cs="Arial"/>
      <w:color w:val="000000"/>
      <w:sz w:val="24"/>
      <w:szCs w:val="24"/>
    </w:rPr>
  </w:style>
  <w:style w:type="paragraph" w:styleId="Caption">
    <w:name w:val="caption"/>
    <w:basedOn w:val="Normal"/>
    <w:next w:val="Normal"/>
    <w:link w:val="CaptionChar"/>
    <w:unhideWhenUsed/>
    <w:qFormat/>
    <w:rsid w:val="0041421F"/>
    <w:pPr>
      <w:widowControl/>
      <w:autoSpaceDE/>
      <w:autoSpaceDN/>
      <w:spacing w:after="200"/>
      <w:jc w:val="center"/>
    </w:pPr>
    <w:rPr>
      <w:rFonts w:ascii="Arial" w:hAnsi="Arial" w:cs="Calibri"/>
      <w:bCs/>
      <w:sz w:val="24"/>
      <w:szCs w:val="18"/>
      <w:lang w:eastAsia="id-ID"/>
    </w:rPr>
  </w:style>
  <w:style w:type="table" w:styleId="TableGrid">
    <w:name w:val="Table Grid"/>
    <w:basedOn w:val="TableNormal"/>
    <w:uiPriority w:val="39"/>
    <w:rsid w:val="003B1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Quote">
    <w:name w:val="Quote"/>
    <w:basedOn w:val="Normal"/>
    <w:next w:val="Normal"/>
    <w:link w:val="QuoteChar"/>
    <w:uiPriority w:val="29"/>
    <w:qFormat/>
    <w:rsid w:val="00F2122A"/>
    <w:pPr>
      <w:widowControl/>
      <w:autoSpaceDE/>
      <w:autoSpaceDN/>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F2122A"/>
    <w:rPr>
      <w:i/>
      <w:iCs/>
      <w:color w:val="404040" w:themeColor="text1" w:themeTint="BF"/>
      <w:kern w:val="2"/>
      <w:sz w:val="24"/>
      <w:szCs w:val="24"/>
      <w14:ligatures w14:val="standardContextual"/>
    </w:rPr>
  </w:style>
  <w:style w:type="paragraph" w:customStyle="1" w:styleId="font-claude-response-body">
    <w:name w:val="font-claude-response-body"/>
    <w:basedOn w:val="Normal"/>
    <w:rsid w:val="00FD28F5"/>
    <w:pPr>
      <w:widowControl/>
      <w:autoSpaceDE/>
      <w:autoSpaceDN/>
      <w:spacing w:before="100" w:beforeAutospacing="1" w:after="100" w:afterAutospacing="1"/>
    </w:pPr>
    <w:rPr>
      <w:sz w:val="24"/>
      <w:szCs w:val="24"/>
    </w:rPr>
  </w:style>
  <w:style w:type="paragraph" w:customStyle="1" w:styleId="whitespace-normal">
    <w:name w:val="whitespace-normal"/>
    <w:basedOn w:val="Normal"/>
    <w:rsid w:val="00DB004B"/>
    <w:pPr>
      <w:widowControl/>
      <w:autoSpaceDE/>
      <w:autoSpaceDN/>
      <w:spacing w:before="100" w:beforeAutospacing="1" w:after="100" w:afterAutospacing="1"/>
    </w:pPr>
    <w:rPr>
      <w:sz w:val="24"/>
      <w:szCs w:val="24"/>
    </w:rPr>
  </w:style>
  <w:style w:type="character" w:customStyle="1" w:styleId="Heading1Char">
    <w:name w:val="Heading 1 Char"/>
    <w:basedOn w:val="DefaultParagraphFont"/>
    <w:link w:val="Heading1"/>
    <w:uiPriority w:val="9"/>
    <w:rsid w:val="00986EA3"/>
    <w:rPr>
      <w:rFonts w:ascii="Arial" w:eastAsia="Times New Roman" w:hAnsi="Arial" w:cs="Arial"/>
      <w:bCs/>
      <w:noProof/>
      <w:sz w:val="24"/>
      <w:szCs w:val="24"/>
      <w:lang w:val="en-ID" w:eastAsia="id-ID"/>
    </w:rPr>
  </w:style>
  <w:style w:type="character" w:customStyle="1" w:styleId="Heading3Char">
    <w:name w:val="Heading 3 Char"/>
    <w:basedOn w:val="DefaultParagraphFont"/>
    <w:link w:val="Heading3"/>
    <w:uiPriority w:val="9"/>
    <w:rsid w:val="00921E0F"/>
    <w:rPr>
      <w:rFonts w:ascii="Arial" w:eastAsiaTheme="majorEastAsia" w:hAnsi="Arial" w:cstheme="majorBidi"/>
      <w:b/>
      <w:color w:val="000000" w:themeColor="text1"/>
      <w:sz w:val="24"/>
      <w:szCs w:val="24"/>
    </w:rPr>
  </w:style>
  <w:style w:type="character" w:customStyle="1" w:styleId="Heading6Char">
    <w:name w:val="Heading 6 Char"/>
    <w:basedOn w:val="DefaultParagraphFont"/>
    <w:link w:val="Heading6"/>
    <w:uiPriority w:val="1"/>
    <w:rsid w:val="00DB004B"/>
    <w:rPr>
      <w:rFonts w:asciiTheme="majorHAnsi" w:eastAsiaTheme="majorEastAsia" w:hAnsiTheme="majorHAnsi" w:cstheme="majorBidi"/>
      <w:color w:val="243F60" w:themeColor="accent1" w:themeShade="7F"/>
    </w:rPr>
  </w:style>
  <w:style w:type="character" w:styleId="Strong">
    <w:name w:val="Strong"/>
    <w:basedOn w:val="DefaultParagraphFont"/>
    <w:uiPriority w:val="22"/>
    <w:qFormat/>
    <w:rsid w:val="00DB004B"/>
    <w:rPr>
      <w:b/>
      <w:bCs/>
    </w:rPr>
  </w:style>
  <w:style w:type="paragraph" w:styleId="NormalWeb">
    <w:name w:val="Normal (Web)"/>
    <w:basedOn w:val="Normal"/>
    <w:uiPriority w:val="99"/>
    <w:unhideWhenUsed/>
    <w:rsid w:val="00DB004B"/>
    <w:pPr>
      <w:widowControl/>
      <w:autoSpaceDE/>
      <w:autoSpaceDN/>
      <w:spacing w:before="100" w:beforeAutospacing="1" w:after="100" w:afterAutospacing="1"/>
    </w:pPr>
    <w:rPr>
      <w:sz w:val="24"/>
      <w:szCs w:val="24"/>
    </w:rPr>
  </w:style>
  <w:style w:type="table" w:customStyle="1" w:styleId="115">
    <w:name w:val="115"/>
    <w:basedOn w:val="TableNormal"/>
    <w:rsid w:val="00DB004B"/>
    <w:pPr>
      <w:widowControl/>
      <w:autoSpaceDE/>
      <w:autoSpaceDN/>
    </w:pPr>
    <w:rPr>
      <w:rFonts w:ascii="Bookman Old Style" w:eastAsia="Bookman Old Style" w:hAnsi="Bookman Old Style" w:cs="Bookman Old Style"/>
      <w:sz w:val="20"/>
      <w:szCs w:val="20"/>
    </w:rPr>
    <w:tblPr>
      <w:tblCellMar>
        <w:left w:w="115" w:type="dxa"/>
        <w:right w:w="115" w:type="dxa"/>
      </w:tblCellMar>
    </w:tblPr>
  </w:style>
  <w:style w:type="character" w:customStyle="1" w:styleId="CaptionChar">
    <w:name w:val="Caption Char"/>
    <w:link w:val="Caption"/>
    <w:uiPriority w:val="35"/>
    <w:qFormat/>
    <w:rsid w:val="00DB004B"/>
    <w:rPr>
      <w:rFonts w:ascii="Arial" w:eastAsia="Times New Roman" w:hAnsi="Arial" w:cs="Calibri"/>
      <w:bCs/>
      <w:sz w:val="24"/>
      <w:szCs w:val="18"/>
      <w:lang w:eastAsia="id-ID"/>
    </w:rPr>
  </w:style>
  <w:style w:type="table" w:customStyle="1" w:styleId="113">
    <w:name w:val="113"/>
    <w:basedOn w:val="TableNormal"/>
    <w:rsid w:val="00DB004B"/>
    <w:pPr>
      <w:widowControl/>
      <w:autoSpaceDE/>
      <w:autoSpaceDN/>
    </w:pPr>
    <w:rPr>
      <w:rFonts w:ascii="Bookman Old Style" w:eastAsia="Bookman Old Style" w:hAnsi="Bookman Old Style" w:cs="Bookman Old Style"/>
      <w:sz w:val="20"/>
      <w:szCs w:val="20"/>
    </w:rPr>
    <w:tblPr>
      <w:tblCellMar>
        <w:left w:w="115" w:type="dxa"/>
        <w:right w:w="115" w:type="dxa"/>
      </w:tblCellMar>
    </w:tblPr>
  </w:style>
  <w:style w:type="paragraph" w:customStyle="1" w:styleId="is-empty">
    <w:name w:val="is-empty"/>
    <w:basedOn w:val="Normal"/>
    <w:rsid w:val="00DB004B"/>
    <w:pPr>
      <w:widowControl/>
      <w:autoSpaceDE/>
      <w:autoSpaceDN/>
      <w:spacing w:before="100" w:beforeAutospacing="1" w:after="100" w:afterAutospacing="1"/>
    </w:pPr>
    <w:rPr>
      <w:sz w:val="24"/>
      <w:szCs w:val="24"/>
    </w:rPr>
  </w:style>
  <w:style w:type="character" w:styleId="Hyperlink">
    <w:name w:val="Hyperlink"/>
    <w:basedOn w:val="DefaultParagraphFont"/>
    <w:uiPriority w:val="99"/>
    <w:unhideWhenUsed/>
    <w:rsid w:val="00DB004B"/>
    <w:rPr>
      <w:color w:val="0000FF"/>
      <w:u w:val="single"/>
    </w:rPr>
  </w:style>
  <w:style w:type="table" w:customStyle="1" w:styleId="112">
    <w:name w:val="112"/>
    <w:basedOn w:val="TableNormal"/>
    <w:rsid w:val="00DB004B"/>
    <w:pPr>
      <w:widowControl/>
      <w:autoSpaceDE/>
      <w:autoSpaceDN/>
    </w:pPr>
    <w:rPr>
      <w:rFonts w:ascii="Bookman Old Style" w:eastAsia="Bookman Old Style" w:hAnsi="Bookman Old Style" w:cs="Bookman Old Style"/>
      <w:sz w:val="20"/>
      <w:szCs w:val="20"/>
    </w:rPr>
    <w:tblPr>
      <w:tblCellMar>
        <w:left w:w="115" w:type="dxa"/>
        <w:right w:w="115" w:type="dxa"/>
      </w:tblCellMar>
    </w:tblPr>
  </w:style>
  <w:style w:type="character" w:customStyle="1" w:styleId="Heading4Char">
    <w:name w:val="Heading 4 Char"/>
    <w:aliases w:val="Heading 4 gambar Char"/>
    <w:basedOn w:val="DefaultParagraphFont"/>
    <w:link w:val="Heading4"/>
    <w:uiPriority w:val="1"/>
    <w:rsid w:val="00E25DF9"/>
    <w:rPr>
      <w:rFonts w:ascii="Times New Roman" w:eastAsiaTheme="majorEastAsia" w:hAnsi="Times New Roman" w:cstheme="majorBidi"/>
      <w:iCs/>
    </w:rPr>
  </w:style>
  <w:style w:type="character" w:customStyle="1" w:styleId="Heading5Char">
    <w:name w:val="Heading 5 Char"/>
    <w:basedOn w:val="DefaultParagraphFont"/>
    <w:link w:val="Heading5"/>
    <w:uiPriority w:val="1"/>
    <w:rsid w:val="00E25DF9"/>
    <w:rPr>
      <w:rFonts w:ascii="Arial MT" w:eastAsia="Arial MT" w:hAnsi="Arial MT" w:cs="Arial MT"/>
      <w:sz w:val="24"/>
      <w:szCs w:val="24"/>
    </w:rPr>
  </w:style>
  <w:style w:type="table" w:styleId="LightGrid-Accent1">
    <w:name w:val="Light Grid Accent 1"/>
    <w:basedOn w:val="TableNormal"/>
    <w:uiPriority w:val="62"/>
    <w:rsid w:val="00E25DF9"/>
    <w:rPr>
      <w:rFonts w:eastAsia="SimSun"/>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olorfulList-Accent5">
    <w:name w:val="Colorful List Accent 5"/>
    <w:basedOn w:val="TableNormal"/>
    <w:uiPriority w:val="72"/>
    <w:rsid w:val="00E25DF9"/>
    <w:rPr>
      <w:rFonts w:eastAsia="SimSun"/>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styleId="TOCHeading">
    <w:name w:val="TOC Heading"/>
    <w:basedOn w:val="Heading1"/>
    <w:next w:val="Normal"/>
    <w:uiPriority w:val="39"/>
    <w:unhideWhenUsed/>
    <w:qFormat/>
    <w:rsid w:val="00E25DF9"/>
    <w:pPr>
      <w:spacing w:line="259" w:lineRule="auto"/>
      <w:outlineLvl w:val="9"/>
    </w:pPr>
  </w:style>
  <w:style w:type="paragraph" w:styleId="TOC1">
    <w:name w:val="toc 1"/>
    <w:basedOn w:val="Normal"/>
    <w:next w:val="Normal"/>
    <w:autoRedefine/>
    <w:uiPriority w:val="39"/>
    <w:unhideWhenUsed/>
    <w:qFormat/>
    <w:rsid w:val="00EB1CE3"/>
    <w:pPr>
      <w:widowControl/>
      <w:tabs>
        <w:tab w:val="left" w:pos="993"/>
        <w:tab w:val="right" w:leader="dot" w:pos="9630"/>
        <w:tab w:val="left" w:pos="9810"/>
      </w:tabs>
      <w:autoSpaceDE/>
      <w:autoSpaceDN/>
      <w:spacing w:after="100" w:line="259" w:lineRule="auto"/>
      <w:jc w:val="both"/>
    </w:pPr>
    <w:rPr>
      <w:rFonts w:ascii="Arial" w:eastAsia="SimSun" w:hAnsi="Arial" w:cstheme="minorBidi"/>
      <w:sz w:val="24"/>
    </w:rPr>
  </w:style>
  <w:style w:type="paragraph" w:styleId="TOC2">
    <w:name w:val="toc 2"/>
    <w:basedOn w:val="Normal"/>
    <w:next w:val="Normal"/>
    <w:autoRedefine/>
    <w:uiPriority w:val="39"/>
    <w:unhideWhenUsed/>
    <w:qFormat/>
    <w:rsid w:val="00EB1CE3"/>
    <w:pPr>
      <w:widowControl/>
      <w:tabs>
        <w:tab w:val="left" w:pos="880"/>
        <w:tab w:val="right" w:leader="dot" w:pos="9630"/>
      </w:tabs>
      <w:autoSpaceDE/>
      <w:autoSpaceDN/>
      <w:spacing w:after="100" w:line="259" w:lineRule="auto"/>
      <w:ind w:left="220"/>
    </w:pPr>
    <w:rPr>
      <w:rFonts w:ascii="Arial" w:eastAsia="SimSun" w:hAnsi="Arial" w:cstheme="minorBidi"/>
      <w:sz w:val="24"/>
    </w:rPr>
  </w:style>
  <w:style w:type="paragraph" w:styleId="TOC3">
    <w:name w:val="toc 3"/>
    <w:basedOn w:val="Normal"/>
    <w:next w:val="Normal"/>
    <w:autoRedefine/>
    <w:uiPriority w:val="39"/>
    <w:unhideWhenUsed/>
    <w:qFormat/>
    <w:rsid w:val="00301C9E"/>
    <w:pPr>
      <w:widowControl/>
      <w:tabs>
        <w:tab w:val="left" w:pos="1260"/>
        <w:tab w:val="right" w:leader="dot" w:pos="9630"/>
      </w:tabs>
      <w:autoSpaceDE/>
      <w:autoSpaceDN/>
      <w:spacing w:after="100" w:line="360" w:lineRule="auto"/>
      <w:ind w:left="440"/>
    </w:pPr>
    <w:rPr>
      <w:rFonts w:ascii="Arial" w:eastAsia="SimSun" w:hAnsi="Arial" w:cstheme="minorBidi"/>
      <w:sz w:val="24"/>
    </w:rPr>
  </w:style>
  <w:style w:type="paragraph" w:styleId="TOC5">
    <w:name w:val="toc 5"/>
    <w:basedOn w:val="Normal"/>
    <w:next w:val="Normal"/>
    <w:autoRedefine/>
    <w:uiPriority w:val="1"/>
    <w:unhideWhenUsed/>
    <w:qFormat/>
    <w:rsid w:val="00E25DF9"/>
    <w:pPr>
      <w:widowControl/>
      <w:autoSpaceDE/>
      <w:autoSpaceDN/>
      <w:spacing w:after="100" w:line="259" w:lineRule="auto"/>
      <w:ind w:left="880"/>
    </w:pPr>
    <w:rPr>
      <w:rFonts w:asciiTheme="minorHAnsi" w:eastAsia="SimSun" w:hAnsiTheme="minorHAnsi" w:cstheme="minorBidi"/>
    </w:rPr>
  </w:style>
  <w:style w:type="paragraph" w:styleId="TOC4">
    <w:name w:val="toc 4"/>
    <w:basedOn w:val="Normal"/>
    <w:next w:val="Normal"/>
    <w:autoRedefine/>
    <w:uiPriority w:val="1"/>
    <w:unhideWhenUsed/>
    <w:qFormat/>
    <w:rsid w:val="00E25DF9"/>
    <w:pPr>
      <w:widowControl/>
      <w:autoSpaceDE/>
      <w:autoSpaceDN/>
      <w:spacing w:after="100" w:line="259" w:lineRule="auto"/>
      <w:ind w:left="660"/>
    </w:pPr>
    <w:rPr>
      <w:rFonts w:ascii="Arial" w:eastAsia="SimSun" w:hAnsi="Arial" w:cstheme="minorBidi"/>
    </w:rPr>
  </w:style>
  <w:style w:type="paragraph" w:styleId="NoSpacing">
    <w:name w:val="No Spacing"/>
    <w:link w:val="NoSpacingChar"/>
    <w:uiPriority w:val="1"/>
    <w:qFormat/>
    <w:rsid w:val="00E25DF9"/>
    <w:pPr>
      <w:widowControl/>
      <w:autoSpaceDE/>
      <w:autoSpaceDN/>
    </w:pPr>
    <w:rPr>
      <w:lang w:val="id-ID"/>
    </w:rPr>
  </w:style>
  <w:style w:type="character" w:customStyle="1" w:styleId="NoSpacingChar">
    <w:name w:val="No Spacing Char"/>
    <w:link w:val="NoSpacing"/>
    <w:uiPriority w:val="1"/>
    <w:qFormat/>
    <w:rsid w:val="00E25DF9"/>
    <w:rPr>
      <w:lang w:val="id-ID"/>
    </w:rPr>
  </w:style>
  <w:style w:type="paragraph" w:styleId="BalloonText">
    <w:name w:val="Balloon Text"/>
    <w:basedOn w:val="Normal"/>
    <w:link w:val="BalloonTextChar"/>
    <w:uiPriority w:val="99"/>
    <w:semiHidden/>
    <w:unhideWhenUsed/>
    <w:rsid w:val="00E25DF9"/>
    <w:pPr>
      <w:widowControl/>
      <w:autoSpaceDE/>
      <w:autoSpaceDN/>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E25DF9"/>
    <w:rPr>
      <w:rFonts w:ascii="Segoe UI" w:eastAsia="SimSun" w:hAnsi="Segoe UI" w:cs="Segoe UI"/>
      <w:sz w:val="18"/>
      <w:szCs w:val="18"/>
    </w:rPr>
  </w:style>
  <w:style w:type="paragraph" w:styleId="TOC6">
    <w:name w:val="toc 6"/>
    <w:basedOn w:val="Normal"/>
    <w:uiPriority w:val="1"/>
    <w:qFormat/>
    <w:rsid w:val="00E25DF9"/>
    <w:pPr>
      <w:spacing w:before="140"/>
      <w:ind w:left="2489" w:hanging="670"/>
    </w:pPr>
    <w:rPr>
      <w:rFonts w:ascii="Arial MT" w:eastAsia="Arial MT" w:hAnsi="Arial MT" w:cs="Arial MT"/>
      <w:sz w:val="24"/>
      <w:szCs w:val="24"/>
    </w:rPr>
  </w:style>
  <w:style w:type="paragraph" w:styleId="TOC7">
    <w:name w:val="toc 7"/>
    <w:basedOn w:val="Normal"/>
    <w:uiPriority w:val="1"/>
    <w:qFormat/>
    <w:rsid w:val="00E25DF9"/>
    <w:pPr>
      <w:spacing w:before="137"/>
      <w:ind w:left="1820"/>
    </w:pPr>
    <w:rPr>
      <w:rFonts w:ascii="Arial MT" w:eastAsia="Arial MT" w:hAnsi="Arial MT" w:cs="Arial MT"/>
      <w:sz w:val="24"/>
      <w:szCs w:val="24"/>
    </w:rPr>
  </w:style>
  <w:style w:type="paragraph" w:styleId="TOC8">
    <w:name w:val="toc 8"/>
    <w:basedOn w:val="Normal"/>
    <w:uiPriority w:val="1"/>
    <w:qFormat/>
    <w:rsid w:val="00E25DF9"/>
    <w:pPr>
      <w:spacing w:before="136"/>
      <w:ind w:left="2453"/>
    </w:pPr>
    <w:rPr>
      <w:rFonts w:ascii="Arial MT" w:eastAsia="Arial MT" w:hAnsi="Arial MT" w:cs="Arial MT"/>
      <w:sz w:val="24"/>
      <w:szCs w:val="24"/>
    </w:rPr>
  </w:style>
  <w:style w:type="paragraph" w:styleId="TOC9">
    <w:name w:val="toc 9"/>
    <w:basedOn w:val="Normal"/>
    <w:uiPriority w:val="1"/>
    <w:qFormat/>
    <w:rsid w:val="00E25DF9"/>
    <w:pPr>
      <w:spacing w:before="137"/>
      <w:ind w:left="2490"/>
    </w:pPr>
    <w:rPr>
      <w:rFonts w:ascii="Arial MT" w:eastAsia="Arial MT" w:hAnsi="Arial MT" w:cs="Arial MT"/>
      <w:sz w:val="24"/>
      <w:szCs w:val="24"/>
    </w:rPr>
  </w:style>
  <w:style w:type="paragraph" w:customStyle="1" w:styleId="msonormal0">
    <w:name w:val="msonormal"/>
    <w:basedOn w:val="Normal"/>
    <w:rsid w:val="00E25DF9"/>
    <w:pPr>
      <w:widowControl/>
      <w:autoSpaceDE/>
      <w:autoSpaceDN/>
      <w:spacing w:before="100" w:beforeAutospacing="1" w:after="100" w:afterAutospacing="1"/>
    </w:pPr>
    <w:rPr>
      <w:sz w:val="24"/>
      <w:szCs w:val="24"/>
    </w:rPr>
  </w:style>
  <w:style w:type="character" w:customStyle="1" w:styleId="10">
    <w:name w:val="10"/>
    <w:basedOn w:val="DefaultParagraphFont"/>
    <w:rsid w:val="00E25DF9"/>
    <w:rPr>
      <w:rFonts w:ascii="Calibri" w:hAnsi="Calibri" w:cs="Calibri" w:hint="default"/>
    </w:rPr>
  </w:style>
  <w:style w:type="character" w:customStyle="1" w:styleId="15">
    <w:name w:val="15"/>
    <w:basedOn w:val="DefaultParagraphFont"/>
    <w:rsid w:val="00E25DF9"/>
    <w:rPr>
      <w:rFonts w:ascii="Calibri" w:hAnsi="Calibri" w:cs="Calibri" w:hint="default"/>
    </w:rPr>
  </w:style>
  <w:style w:type="table" w:customStyle="1" w:styleId="TableGrid0">
    <w:name w:val="TableGrid"/>
    <w:rsid w:val="00E25DF9"/>
    <w:pPr>
      <w:widowControl/>
      <w:autoSpaceDE/>
      <w:autoSpaceDN/>
    </w:pPr>
    <w:rPr>
      <w:rFonts w:eastAsiaTheme="minorEastAsia"/>
    </w:r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E25DF9"/>
    <w:rPr>
      <w:sz w:val="16"/>
      <w:szCs w:val="16"/>
    </w:rPr>
  </w:style>
  <w:style w:type="paragraph" w:styleId="CommentText">
    <w:name w:val="annotation text"/>
    <w:basedOn w:val="Normal"/>
    <w:link w:val="CommentTextChar"/>
    <w:uiPriority w:val="99"/>
    <w:semiHidden/>
    <w:unhideWhenUsed/>
    <w:rsid w:val="00E25DF9"/>
    <w:pPr>
      <w:widowControl/>
      <w:autoSpaceDE/>
      <w:autoSpaceDN/>
      <w:spacing w:after="160"/>
    </w:pPr>
    <w:rPr>
      <w:rFonts w:asciiTheme="minorHAnsi" w:eastAsia="SimSun" w:hAnsiTheme="minorHAnsi" w:cstheme="minorBidi"/>
      <w:sz w:val="20"/>
      <w:szCs w:val="20"/>
    </w:rPr>
  </w:style>
  <w:style w:type="character" w:customStyle="1" w:styleId="CommentTextChar">
    <w:name w:val="Comment Text Char"/>
    <w:basedOn w:val="DefaultParagraphFont"/>
    <w:link w:val="CommentText"/>
    <w:uiPriority w:val="99"/>
    <w:semiHidden/>
    <w:rsid w:val="00E25DF9"/>
    <w:rPr>
      <w:rFonts w:eastAsia="SimSun"/>
      <w:sz w:val="20"/>
      <w:szCs w:val="20"/>
    </w:rPr>
  </w:style>
  <w:style w:type="paragraph" w:styleId="CommentSubject">
    <w:name w:val="annotation subject"/>
    <w:basedOn w:val="CommentText"/>
    <w:next w:val="CommentText"/>
    <w:link w:val="CommentSubjectChar"/>
    <w:uiPriority w:val="99"/>
    <w:semiHidden/>
    <w:unhideWhenUsed/>
    <w:rsid w:val="00E25DF9"/>
    <w:rPr>
      <w:b/>
      <w:bCs/>
    </w:rPr>
  </w:style>
  <w:style w:type="character" w:customStyle="1" w:styleId="CommentSubjectChar">
    <w:name w:val="Comment Subject Char"/>
    <w:basedOn w:val="CommentTextChar"/>
    <w:link w:val="CommentSubject"/>
    <w:uiPriority w:val="99"/>
    <w:semiHidden/>
    <w:rsid w:val="00E25DF9"/>
    <w:rPr>
      <w:rFonts w:eastAsia="SimSun"/>
      <w:b/>
      <w:bCs/>
      <w:sz w:val="20"/>
      <w:szCs w:val="20"/>
    </w:rPr>
  </w:style>
  <w:style w:type="character" w:customStyle="1" w:styleId="hovertext-text-300">
    <w:name w:val="hover:text-text-300"/>
    <w:basedOn w:val="DefaultParagraphFont"/>
    <w:rsid w:val="00E25DF9"/>
  </w:style>
  <w:style w:type="character" w:styleId="FollowedHyperlink">
    <w:name w:val="FollowedHyperlink"/>
    <w:basedOn w:val="DefaultParagraphFont"/>
    <w:uiPriority w:val="99"/>
    <w:semiHidden/>
    <w:unhideWhenUsed/>
    <w:rsid w:val="00E25DF9"/>
    <w:rPr>
      <w:color w:val="954F72"/>
      <w:u w:val="single"/>
    </w:rPr>
  </w:style>
  <w:style w:type="paragraph" w:customStyle="1" w:styleId="xl68">
    <w:name w:val="xl68"/>
    <w:basedOn w:val="Normal"/>
    <w:rsid w:val="00E25DF9"/>
    <w:pPr>
      <w:widowControl/>
      <w:autoSpaceDE/>
      <w:autoSpaceDN/>
      <w:spacing w:before="100" w:beforeAutospacing="1" w:after="100" w:afterAutospacing="1"/>
      <w:textAlignment w:val="center"/>
    </w:pPr>
    <w:rPr>
      <w:rFonts w:ascii="Arial" w:hAnsi="Arial" w:cs="Arial"/>
      <w:b/>
      <w:bCs/>
      <w:sz w:val="24"/>
      <w:szCs w:val="24"/>
    </w:rPr>
  </w:style>
  <w:style w:type="paragraph" w:customStyle="1" w:styleId="xl69">
    <w:name w:val="xl6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70">
    <w:name w:val="xl7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71">
    <w:name w:val="xl71"/>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72">
    <w:name w:val="xl7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73">
    <w:name w:val="xl73"/>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74">
    <w:name w:val="xl7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75">
    <w:name w:val="xl75"/>
    <w:basedOn w:val="Normal"/>
    <w:rsid w:val="00E25DF9"/>
    <w:pPr>
      <w:widowControl/>
      <w:autoSpaceDE/>
      <w:autoSpaceDN/>
      <w:spacing w:before="100" w:beforeAutospacing="1" w:after="100" w:afterAutospacing="1"/>
      <w:textAlignment w:val="center"/>
    </w:pPr>
    <w:rPr>
      <w:rFonts w:ascii="Arial" w:hAnsi="Arial" w:cs="Arial"/>
      <w:sz w:val="24"/>
      <w:szCs w:val="24"/>
    </w:rPr>
  </w:style>
  <w:style w:type="paragraph" w:customStyle="1" w:styleId="xl76">
    <w:name w:val="xl76"/>
    <w:basedOn w:val="Normal"/>
    <w:rsid w:val="00E25DF9"/>
    <w:pPr>
      <w:widowControl/>
      <w:autoSpaceDE/>
      <w:autoSpaceDN/>
      <w:spacing w:before="100" w:beforeAutospacing="1" w:after="100" w:afterAutospacing="1"/>
      <w:textAlignment w:val="center"/>
    </w:pPr>
    <w:rPr>
      <w:rFonts w:ascii="Arial" w:hAnsi="Arial" w:cs="Arial"/>
      <w:sz w:val="24"/>
      <w:szCs w:val="24"/>
    </w:rPr>
  </w:style>
  <w:style w:type="paragraph" w:customStyle="1" w:styleId="xl77">
    <w:name w:val="xl7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78">
    <w:name w:val="xl7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79">
    <w:name w:val="xl7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80">
    <w:name w:val="xl80"/>
    <w:basedOn w:val="Normal"/>
    <w:rsid w:val="00E25DF9"/>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81">
    <w:name w:val="xl81"/>
    <w:basedOn w:val="Normal"/>
    <w:rsid w:val="00E25DF9"/>
    <w:pPr>
      <w:widowControl/>
      <w:pBdr>
        <w:top w:val="single" w:sz="4" w:space="0" w:color="auto"/>
        <w:bottom w:val="single" w:sz="4" w:space="0" w:color="auto"/>
      </w:pBdr>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82">
    <w:name w:val="xl82"/>
    <w:basedOn w:val="Normal"/>
    <w:rsid w:val="00E25DF9"/>
    <w:pPr>
      <w:widowControl/>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83">
    <w:name w:val="xl8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84">
    <w:name w:val="xl8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85">
    <w:name w:val="xl8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86">
    <w:name w:val="xl8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87">
    <w:name w:val="xl87"/>
    <w:basedOn w:val="Normal"/>
    <w:rsid w:val="00E25DF9"/>
    <w:pPr>
      <w:widowControl/>
      <w:autoSpaceDE/>
      <w:autoSpaceDN/>
      <w:spacing w:before="100" w:beforeAutospacing="1" w:after="100" w:afterAutospacing="1"/>
      <w:jc w:val="center"/>
      <w:textAlignment w:val="center"/>
    </w:pPr>
    <w:rPr>
      <w:rFonts w:ascii="Arial" w:hAnsi="Arial" w:cs="Arial"/>
      <w:sz w:val="24"/>
      <w:szCs w:val="24"/>
    </w:rPr>
  </w:style>
  <w:style w:type="paragraph" w:customStyle="1" w:styleId="xl88">
    <w:name w:val="xl8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89">
    <w:name w:val="xl8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90">
    <w:name w:val="xl9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91">
    <w:name w:val="xl9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92">
    <w:name w:val="xl9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93">
    <w:name w:val="xl9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94">
    <w:name w:val="xl9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95">
    <w:name w:val="xl9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96">
    <w:name w:val="xl9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97">
    <w:name w:val="xl9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98">
    <w:name w:val="xl9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99">
    <w:name w:val="xl9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00">
    <w:name w:val="xl10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01">
    <w:name w:val="xl10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02">
    <w:name w:val="xl10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03">
    <w:name w:val="xl10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04">
    <w:name w:val="xl10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05">
    <w:name w:val="xl10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06">
    <w:name w:val="xl106"/>
    <w:basedOn w:val="Normal"/>
    <w:rsid w:val="00E25DF9"/>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07">
    <w:name w:val="xl107"/>
    <w:basedOn w:val="Normal"/>
    <w:rsid w:val="00E25DF9"/>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08">
    <w:name w:val="xl108"/>
    <w:basedOn w:val="Normal"/>
    <w:rsid w:val="00E25DF9"/>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E25DF9"/>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FF0000"/>
      <w:sz w:val="16"/>
      <w:szCs w:val="16"/>
    </w:rPr>
  </w:style>
  <w:style w:type="paragraph" w:customStyle="1" w:styleId="xl110">
    <w:name w:val="xl110"/>
    <w:basedOn w:val="Normal"/>
    <w:rsid w:val="00E25DF9"/>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FF0000"/>
      <w:sz w:val="16"/>
      <w:szCs w:val="16"/>
    </w:rPr>
  </w:style>
  <w:style w:type="paragraph" w:customStyle="1" w:styleId="xl111">
    <w:name w:val="xl11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12">
    <w:name w:val="xl11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13">
    <w:name w:val="xl11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14">
    <w:name w:val="xl11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115">
    <w:name w:val="xl11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116">
    <w:name w:val="xl11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17">
    <w:name w:val="xl11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18">
    <w:name w:val="xl11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120">
    <w:name w:val="xl12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21">
    <w:name w:val="xl12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22">
    <w:name w:val="xl12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24">
    <w:name w:val="xl12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16"/>
      <w:szCs w:val="16"/>
    </w:rPr>
  </w:style>
  <w:style w:type="paragraph" w:customStyle="1" w:styleId="xl125">
    <w:name w:val="xl12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16"/>
      <w:szCs w:val="16"/>
    </w:rPr>
  </w:style>
  <w:style w:type="paragraph" w:customStyle="1" w:styleId="xl126">
    <w:name w:val="xl12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16"/>
      <w:szCs w:val="16"/>
    </w:rPr>
  </w:style>
  <w:style w:type="paragraph" w:customStyle="1" w:styleId="xl127">
    <w:name w:val="xl12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28">
    <w:name w:val="xl12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30">
    <w:name w:val="xl130"/>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131">
    <w:name w:val="xl131"/>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132">
    <w:name w:val="xl132"/>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133">
    <w:name w:val="xl133"/>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34">
    <w:name w:val="xl13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35">
    <w:name w:val="xl13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40">
    <w:name w:val="xl140"/>
    <w:basedOn w:val="Normal"/>
    <w:rsid w:val="00E25DF9"/>
    <w:pPr>
      <w:widowControl/>
      <w:autoSpaceDE/>
      <w:autoSpaceDN/>
      <w:spacing w:before="100" w:beforeAutospacing="1" w:after="100" w:afterAutospacing="1"/>
      <w:textAlignment w:val="center"/>
    </w:pPr>
    <w:rPr>
      <w:rFonts w:ascii="Arial" w:hAnsi="Arial" w:cs="Arial"/>
      <w:sz w:val="24"/>
      <w:szCs w:val="24"/>
    </w:rPr>
  </w:style>
  <w:style w:type="paragraph" w:customStyle="1" w:styleId="xl141">
    <w:name w:val="xl14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42">
    <w:name w:val="xl14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43">
    <w:name w:val="xl143"/>
    <w:basedOn w:val="Normal"/>
    <w:rsid w:val="00E25DF9"/>
    <w:pPr>
      <w:widowControl/>
      <w:autoSpaceDE/>
      <w:autoSpaceDN/>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color w:val="FF0000"/>
      <w:sz w:val="16"/>
      <w:szCs w:val="16"/>
    </w:rPr>
  </w:style>
  <w:style w:type="paragraph" w:customStyle="1" w:styleId="xl147">
    <w:name w:val="xl14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48">
    <w:name w:val="xl14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E25DF9"/>
    <w:pPr>
      <w:widowControl/>
      <w:autoSpaceDE/>
      <w:autoSpaceDN/>
      <w:spacing w:before="100" w:beforeAutospacing="1" w:after="100" w:afterAutospacing="1"/>
      <w:jc w:val="center"/>
      <w:textAlignment w:val="center"/>
    </w:pPr>
    <w:rPr>
      <w:rFonts w:ascii="Arial" w:hAnsi="Arial" w:cs="Arial"/>
      <w:sz w:val="24"/>
      <w:szCs w:val="24"/>
    </w:rPr>
  </w:style>
  <w:style w:type="paragraph" w:customStyle="1" w:styleId="xl150">
    <w:name w:val="xl15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51">
    <w:name w:val="xl15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52">
    <w:name w:val="xl152"/>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53">
    <w:name w:val="xl153"/>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54">
    <w:name w:val="xl154"/>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55">
    <w:name w:val="xl15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56">
    <w:name w:val="xl15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57">
    <w:name w:val="xl15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58">
    <w:name w:val="xl15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59">
    <w:name w:val="xl15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FF0000"/>
      <w:sz w:val="16"/>
      <w:szCs w:val="16"/>
    </w:rPr>
  </w:style>
  <w:style w:type="paragraph" w:customStyle="1" w:styleId="xl160">
    <w:name w:val="xl16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FF0000"/>
      <w:sz w:val="16"/>
      <w:szCs w:val="16"/>
    </w:rPr>
  </w:style>
  <w:style w:type="paragraph" w:customStyle="1" w:styleId="xl161">
    <w:name w:val="xl16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FF0000"/>
      <w:sz w:val="16"/>
      <w:szCs w:val="16"/>
    </w:rPr>
  </w:style>
  <w:style w:type="paragraph" w:customStyle="1" w:styleId="xl162">
    <w:name w:val="xl162"/>
    <w:basedOn w:val="Normal"/>
    <w:rsid w:val="00E25DF9"/>
    <w:pPr>
      <w:widowControl/>
      <w:autoSpaceDE/>
      <w:autoSpaceDN/>
      <w:spacing w:before="100" w:beforeAutospacing="1" w:after="100" w:afterAutospacing="1"/>
      <w:textAlignment w:val="center"/>
    </w:pPr>
    <w:rPr>
      <w:rFonts w:ascii="Arial" w:hAnsi="Arial" w:cs="Arial"/>
      <w:sz w:val="16"/>
      <w:szCs w:val="16"/>
    </w:rPr>
  </w:style>
  <w:style w:type="paragraph" w:customStyle="1" w:styleId="xl163">
    <w:name w:val="xl16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64">
    <w:name w:val="xl164"/>
    <w:basedOn w:val="Normal"/>
    <w:rsid w:val="00E25DF9"/>
    <w:pPr>
      <w:widowControl/>
      <w:autoSpaceDE/>
      <w:autoSpaceDN/>
      <w:spacing w:before="100" w:beforeAutospacing="1" w:after="100" w:afterAutospacing="1"/>
      <w:jc w:val="center"/>
      <w:textAlignment w:val="center"/>
    </w:pPr>
    <w:rPr>
      <w:rFonts w:ascii="Arial" w:hAnsi="Arial" w:cs="Arial"/>
      <w:sz w:val="16"/>
      <w:szCs w:val="16"/>
    </w:rPr>
  </w:style>
  <w:style w:type="paragraph" w:customStyle="1" w:styleId="xl165">
    <w:name w:val="xl16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66">
    <w:name w:val="xl16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167">
    <w:name w:val="xl16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168">
    <w:name w:val="xl16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color w:val="000000"/>
      <w:sz w:val="16"/>
      <w:szCs w:val="16"/>
    </w:rPr>
  </w:style>
  <w:style w:type="paragraph" w:customStyle="1" w:styleId="xl169">
    <w:name w:val="xl16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color w:val="000000"/>
      <w:sz w:val="16"/>
      <w:szCs w:val="16"/>
    </w:rPr>
  </w:style>
  <w:style w:type="paragraph" w:customStyle="1" w:styleId="xl170">
    <w:name w:val="xl17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color w:val="000000"/>
      <w:sz w:val="16"/>
      <w:szCs w:val="16"/>
    </w:rPr>
  </w:style>
  <w:style w:type="paragraph" w:customStyle="1" w:styleId="xl171">
    <w:name w:val="xl17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72">
    <w:name w:val="xl17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73">
    <w:name w:val="xl17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74">
    <w:name w:val="xl174"/>
    <w:basedOn w:val="Normal"/>
    <w:rsid w:val="00E25DF9"/>
    <w:pPr>
      <w:widowControl/>
      <w:autoSpaceDE/>
      <w:autoSpaceDN/>
      <w:spacing w:before="100" w:beforeAutospacing="1" w:after="100" w:afterAutospacing="1"/>
      <w:textAlignment w:val="center"/>
    </w:pPr>
    <w:rPr>
      <w:rFonts w:ascii="Arial" w:hAnsi="Arial" w:cs="Arial"/>
      <w:sz w:val="24"/>
      <w:szCs w:val="24"/>
    </w:rPr>
  </w:style>
  <w:style w:type="paragraph" w:customStyle="1" w:styleId="xl175">
    <w:name w:val="xl17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76">
    <w:name w:val="xl17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77">
    <w:name w:val="xl17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78">
    <w:name w:val="xl17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79">
    <w:name w:val="xl179"/>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80">
    <w:name w:val="xl18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81">
    <w:name w:val="xl18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82">
    <w:name w:val="xl18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FF0000"/>
      <w:sz w:val="16"/>
      <w:szCs w:val="16"/>
    </w:rPr>
  </w:style>
  <w:style w:type="paragraph" w:customStyle="1" w:styleId="xl183">
    <w:name w:val="xl18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u w:val="single"/>
    </w:rPr>
  </w:style>
  <w:style w:type="paragraph" w:customStyle="1" w:styleId="xl184">
    <w:name w:val="xl184"/>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85">
    <w:name w:val="xl18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86">
    <w:name w:val="xl18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87">
    <w:name w:val="xl18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88">
    <w:name w:val="xl18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89">
    <w:name w:val="xl18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90">
    <w:name w:val="xl19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91">
    <w:name w:val="xl19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u w:val="single"/>
    </w:rPr>
  </w:style>
  <w:style w:type="paragraph" w:customStyle="1" w:styleId="xl192">
    <w:name w:val="xl19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u w:val="single"/>
    </w:rPr>
  </w:style>
  <w:style w:type="paragraph" w:customStyle="1" w:styleId="xl193">
    <w:name w:val="xl19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94">
    <w:name w:val="xl194"/>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95">
    <w:name w:val="xl195"/>
    <w:basedOn w:val="Normal"/>
    <w:rsid w:val="00E25DF9"/>
    <w:pPr>
      <w:widowControl/>
      <w:autoSpaceDE/>
      <w:autoSpaceDN/>
      <w:spacing w:before="100" w:beforeAutospacing="1" w:after="100" w:afterAutospacing="1"/>
      <w:jc w:val="center"/>
      <w:textAlignment w:val="center"/>
    </w:pPr>
    <w:rPr>
      <w:rFonts w:ascii="Arial" w:hAnsi="Arial" w:cs="Arial"/>
      <w:b/>
      <w:bCs/>
      <w:sz w:val="16"/>
      <w:szCs w:val="16"/>
    </w:rPr>
  </w:style>
  <w:style w:type="paragraph" w:customStyle="1" w:styleId="xl196">
    <w:name w:val="xl19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97">
    <w:name w:val="xl19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98">
    <w:name w:val="xl19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99">
    <w:name w:val="xl19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200">
    <w:name w:val="xl20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201">
    <w:name w:val="xl20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202">
    <w:name w:val="xl20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8"/>
      <w:szCs w:val="18"/>
    </w:rPr>
  </w:style>
  <w:style w:type="paragraph" w:customStyle="1" w:styleId="xl203">
    <w:name w:val="xl20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8"/>
      <w:szCs w:val="18"/>
    </w:rPr>
  </w:style>
  <w:style w:type="paragraph" w:customStyle="1" w:styleId="xl204">
    <w:name w:val="xl20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8"/>
      <w:szCs w:val="18"/>
    </w:rPr>
  </w:style>
  <w:style w:type="paragraph" w:customStyle="1" w:styleId="xl205">
    <w:name w:val="xl205"/>
    <w:basedOn w:val="Normal"/>
    <w:rsid w:val="00E25DF9"/>
    <w:pPr>
      <w:widowControl/>
      <w:shd w:val="clear" w:color="000000" w:fill="F4B084"/>
      <w:autoSpaceDE/>
      <w:autoSpaceDN/>
      <w:spacing w:before="100" w:beforeAutospacing="1" w:after="100" w:afterAutospacing="1"/>
      <w:textAlignment w:val="center"/>
    </w:pPr>
    <w:rPr>
      <w:rFonts w:ascii="Arial" w:hAnsi="Arial" w:cs="Arial"/>
      <w:sz w:val="24"/>
      <w:szCs w:val="24"/>
    </w:rPr>
  </w:style>
  <w:style w:type="paragraph" w:customStyle="1" w:styleId="xl206">
    <w:name w:val="xl206"/>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07">
    <w:name w:val="xl207"/>
    <w:basedOn w:val="Normal"/>
    <w:rsid w:val="00E25DF9"/>
    <w:pPr>
      <w:widowControl/>
      <w:shd w:val="clear" w:color="000000" w:fill="FFF2CC"/>
      <w:autoSpaceDE/>
      <w:autoSpaceDN/>
      <w:spacing w:before="100" w:beforeAutospacing="1" w:after="100" w:afterAutospacing="1"/>
      <w:textAlignment w:val="center"/>
    </w:pPr>
    <w:rPr>
      <w:rFonts w:ascii="Arial" w:hAnsi="Arial" w:cs="Arial"/>
      <w:sz w:val="24"/>
      <w:szCs w:val="24"/>
    </w:rPr>
  </w:style>
  <w:style w:type="paragraph" w:customStyle="1" w:styleId="xl208">
    <w:name w:val="xl208"/>
    <w:basedOn w:val="Normal"/>
    <w:rsid w:val="00E25DF9"/>
    <w:pPr>
      <w:widowControl/>
      <w:pBdr>
        <w:top w:val="single" w:sz="4" w:space="0" w:color="auto"/>
        <w:left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09">
    <w:name w:val="xl209"/>
    <w:basedOn w:val="Normal"/>
    <w:rsid w:val="00E25DF9"/>
    <w:pPr>
      <w:widowControl/>
      <w:shd w:val="clear" w:color="000000" w:fill="FFF2CC"/>
      <w:autoSpaceDE/>
      <w:autoSpaceDN/>
      <w:spacing w:before="100" w:beforeAutospacing="1" w:after="100" w:afterAutospacing="1"/>
      <w:jc w:val="center"/>
      <w:textAlignment w:val="center"/>
    </w:pPr>
    <w:rPr>
      <w:rFonts w:ascii="Arial" w:hAnsi="Arial" w:cs="Arial"/>
      <w:b/>
      <w:bCs/>
      <w:sz w:val="24"/>
      <w:szCs w:val="24"/>
    </w:rPr>
  </w:style>
  <w:style w:type="paragraph" w:customStyle="1" w:styleId="xl210">
    <w:name w:val="xl210"/>
    <w:basedOn w:val="Normal"/>
    <w:rsid w:val="00E25DF9"/>
    <w:pPr>
      <w:widowControl/>
      <w:pBdr>
        <w:top w:val="single" w:sz="4" w:space="0" w:color="auto"/>
        <w:left w:val="single" w:sz="4" w:space="0" w:color="auto"/>
        <w:bottom w:val="single" w:sz="4" w:space="0" w:color="auto"/>
      </w:pBdr>
      <w:shd w:val="clear" w:color="000000" w:fill="F4B084"/>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11">
    <w:name w:val="xl211"/>
    <w:basedOn w:val="Normal"/>
    <w:rsid w:val="00E25DF9"/>
    <w:pPr>
      <w:widowControl/>
      <w:pBdr>
        <w:top w:val="single" w:sz="4" w:space="0" w:color="auto"/>
        <w:bottom w:val="single" w:sz="4" w:space="0" w:color="auto"/>
      </w:pBdr>
      <w:shd w:val="clear" w:color="000000" w:fill="F4B084"/>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12">
    <w:name w:val="xl212"/>
    <w:basedOn w:val="Normal"/>
    <w:rsid w:val="00E25DF9"/>
    <w:pPr>
      <w:widowControl/>
      <w:pBdr>
        <w:top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13">
    <w:name w:val="xl213"/>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b/>
      <w:bCs/>
      <w:sz w:val="20"/>
      <w:szCs w:val="20"/>
    </w:rPr>
  </w:style>
  <w:style w:type="paragraph" w:customStyle="1" w:styleId="xl214">
    <w:name w:val="xl214"/>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15">
    <w:name w:val="xl215"/>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sz w:val="16"/>
      <w:szCs w:val="16"/>
    </w:rPr>
  </w:style>
  <w:style w:type="paragraph" w:customStyle="1" w:styleId="xl216">
    <w:name w:val="xl216"/>
    <w:basedOn w:val="Normal"/>
    <w:rsid w:val="00E25DF9"/>
    <w:pPr>
      <w:widowControl/>
      <w:shd w:val="clear" w:color="000000" w:fill="F4B084"/>
      <w:autoSpaceDE/>
      <w:autoSpaceDN/>
      <w:spacing w:before="100" w:beforeAutospacing="1" w:after="100" w:afterAutospacing="1"/>
      <w:jc w:val="center"/>
      <w:textAlignment w:val="center"/>
    </w:pPr>
    <w:rPr>
      <w:rFonts w:ascii="Arial" w:hAnsi="Arial" w:cs="Arial"/>
      <w:sz w:val="24"/>
      <w:szCs w:val="24"/>
    </w:rPr>
  </w:style>
  <w:style w:type="paragraph" w:customStyle="1" w:styleId="xl217">
    <w:name w:val="xl217"/>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b/>
      <w:bCs/>
      <w:sz w:val="16"/>
      <w:szCs w:val="16"/>
    </w:rPr>
  </w:style>
  <w:style w:type="paragraph" w:customStyle="1" w:styleId="xl218">
    <w:name w:val="xl218"/>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color w:val="000000"/>
      <w:sz w:val="16"/>
      <w:szCs w:val="16"/>
    </w:rPr>
  </w:style>
  <w:style w:type="paragraph" w:customStyle="1" w:styleId="xl219">
    <w:name w:val="xl219"/>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color w:val="000000"/>
      <w:sz w:val="16"/>
      <w:szCs w:val="16"/>
    </w:rPr>
  </w:style>
  <w:style w:type="paragraph" w:customStyle="1" w:styleId="xl220">
    <w:name w:val="xl220"/>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color w:val="000000"/>
      <w:sz w:val="16"/>
      <w:szCs w:val="16"/>
    </w:rPr>
  </w:style>
  <w:style w:type="paragraph" w:customStyle="1" w:styleId="xl221">
    <w:name w:val="xl221"/>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b/>
      <w:bCs/>
      <w:sz w:val="20"/>
      <w:szCs w:val="20"/>
    </w:rPr>
  </w:style>
  <w:style w:type="paragraph" w:customStyle="1" w:styleId="xl222">
    <w:name w:val="xl222"/>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sz w:val="16"/>
      <w:szCs w:val="16"/>
    </w:rPr>
  </w:style>
  <w:style w:type="paragraph" w:customStyle="1" w:styleId="xl223">
    <w:name w:val="xl223"/>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24">
    <w:name w:val="xl224"/>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25">
    <w:name w:val="xl225"/>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sz w:val="16"/>
      <w:szCs w:val="16"/>
    </w:rPr>
  </w:style>
  <w:style w:type="paragraph" w:customStyle="1" w:styleId="xl226">
    <w:name w:val="xl226"/>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27">
    <w:name w:val="xl227"/>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28">
    <w:name w:val="xl228"/>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sz w:val="16"/>
      <w:szCs w:val="16"/>
    </w:rPr>
  </w:style>
  <w:style w:type="paragraph" w:customStyle="1" w:styleId="xl229">
    <w:name w:val="xl229"/>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30">
    <w:name w:val="xl230"/>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31">
    <w:name w:val="xl231"/>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32">
    <w:name w:val="xl232"/>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sz w:val="16"/>
      <w:szCs w:val="16"/>
    </w:rPr>
  </w:style>
  <w:style w:type="paragraph" w:customStyle="1" w:styleId="xl233">
    <w:name w:val="xl233"/>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sz w:val="16"/>
      <w:szCs w:val="16"/>
    </w:rPr>
  </w:style>
  <w:style w:type="paragraph" w:customStyle="1" w:styleId="xl234">
    <w:name w:val="xl234"/>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sz w:val="16"/>
      <w:szCs w:val="16"/>
    </w:rPr>
  </w:style>
  <w:style w:type="paragraph" w:customStyle="1" w:styleId="xl235">
    <w:name w:val="xl235"/>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sz w:val="16"/>
      <w:szCs w:val="16"/>
    </w:rPr>
  </w:style>
  <w:style w:type="paragraph" w:customStyle="1" w:styleId="xl236">
    <w:name w:val="xl236"/>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sz w:val="16"/>
      <w:szCs w:val="16"/>
    </w:rPr>
  </w:style>
  <w:style w:type="paragraph" w:customStyle="1" w:styleId="xl237">
    <w:name w:val="xl237"/>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b/>
      <w:bCs/>
      <w:sz w:val="16"/>
      <w:szCs w:val="16"/>
    </w:rPr>
  </w:style>
  <w:style w:type="paragraph" w:customStyle="1" w:styleId="xl238">
    <w:name w:val="xl238"/>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b/>
      <w:bCs/>
      <w:sz w:val="20"/>
      <w:szCs w:val="20"/>
    </w:rPr>
  </w:style>
  <w:style w:type="paragraph" w:customStyle="1" w:styleId="xl239">
    <w:name w:val="xl239"/>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40">
    <w:name w:val="xl240"/>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sz w:val="16"/>
      <w:szCs w:val="16"/>
    </w:rPr>
  </w:style>
  <w:style w:type="paragraph" w:customStyle="1" w:styleId="xl241">
    <w:name w:val="xl241"/>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sz w:val="16"/>
      <w:szCs w:val="16"/>
    </w:rPr>
  </w:style>
  <w:style w:type="paragraph" w:customStyle="1" w:styleId="xl242">
    <w:name w:val="xl242"/>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b/>
      <w:bCs/>
      <w:sz w:val="20"/>
      <w:szCs w:val="20"/>
    </w:rPr>
  </w:style>
  <w:style w:type="paragraph" w:customStyle="1" w:styleId="xl243">
    <w:name w:val="xl243"/>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b/>
      <w:bCs/>
      <w:sz w:val="20"/>
      <w:szCs w:val="20"/>
    </w:rPr>
  </w:style>
  <w:style w:type="paragraph" w:customStyle="1" w:styleId="xl244">
    <w:name w:val="xl244"/>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sz w:val="16"/>
      <w:szCs w:val="16"/>
    </w:rPr>
  </w:style>
  <w:style w:type="paragraph" w:customStyle="1" w:styleId="xl245">
    <w:name w:val="xl245"/>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46">
    <w:name w:val="xl246"/>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47">
    <w:name w:val="xl247"/>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48">
    <w:name w:val="xl248"/>
    <w:basedOn w:val="Normal"/>
    <w:rsid w:val="00E25DF9"/>
    <w:pPr>
      <w:widowControl/>
      <w:pBdr>
        <w:top w:val="single" w:sz="4" w:space="0" w:color="auto"/>
        <w:left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49">
    <w:name w:val="xl249"/>
    <w:basedOn w:val="Normal"/>
    <w:rsid w:val="00E25DF9"/>
    <w:pPr>
      <w:widowControl/>
      <w:pBdr>
        <w:top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50">
    <w:name w:val="xl25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251">
    <w:name w:val="xl25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252">
    <w:name w:val="xl252"/>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253">
    <w:name w:val="xl253"/>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254">
    <w:name w:val="xl254"/>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255">
    <w:name w:val="xl255"/>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b/>
      <w:bCs/>
      <w:sz w:val="16"/>
      <w:szCs w:val="16"/>
    </w:rPr>
  </w:style>
  <w:style w:type="paragraph" w:customStyle="1" w:styleId="xl256">
    <w:name w:val="xl256"/>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sz w:val="16"/>
      <w:szCs w:val="16"/>
    </w:rPr>
  </w:style>
  <w:style w:type="paragraph" w:customStyle="1" w:styleId="xl257">
    <w:name w:val="xl257"/>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sz w:val="16"/>
      <w:szCs w:val="16"/>
    </w:rPr>
  </w:style>
  <w:style w:type="paragraph" w:customStyle="1" w:styleId="xl258">
    <w:name w:val="xl25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259">
    <w:name w:val="xl25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260">
    <w:name w:val="xl260"/>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261">
    <w:name w:val="xl26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262">
    <w:name w:val="xl26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263">
    <w:name w:val="xl26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264">
    <w:name w:val="xl264"/>
    <w:basedOn w:val="Normal"/>
    <w:rsid w:val="00E25DF9"/>
    <w:pPr>
      <w:widowControl/>
      <w:autoSpaceDE/>
      <w:autoSpaceDN/>
      <w:spacing w:before="100" w:beforeAutospacing="1" w:after="100" w:afterAutospacing="1"/>
      <w:jc w:val="center"/>
      <w:textAlignment w:val="center"/>
    </w:pPr>
    <w:rPr>
      <w:rFonts w:ascii="Arial" w:hAnsi="Arial" w:cs="Arial"/>
      <w:sz w:val="16"/>
      <w:szCs w:val="16"/>
    </w:rPr>
  </w:style>
  <w:style w:type="paragraph" w:customStyle="1" w:styleId="xl265">
    <w:name w:val="xl265"/>
    <w:basedOn w:val="Normal"/>
    <w:rsid w:val="00E25DF9"/>
    <w:pPr>
      <w:widowControl/>
      <w:autoSpaceDE/>
      <w:autoSpaceDN/>
      <w:spacing w:before="100" w:beforeAutospacing="1" w:after="100" w:afterAutospacing="1"/>
    </w:pPr>
    <w:rPr>
      <w:rFonts w:ascii="Arial" w:hAnsi="Arial" w:cs="Arial"/>
      <w:sz w:val="16"/>
      <w:szCs w:val="16"/>
    </w:rPr>
  </w:style>
  <w:style w:type="paragraph" w:customStyle="1" w:styleId="xl266">
    <w:name w:val="xl266"/>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67">
    <w:name w:val="xl267"/>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sz w:val="16"/>
      <w:szCs w:val="16"/>
    </w:rPr>
  </w:style>
  <w:style w:type="paragraph" w:customStyle="1" w:styleId="xl268">
    <w:name w:val="xl268"/>
    <w:basedOn w:val="Normal"/>
    <w:rsid w:val="00E25DF9"/>
    <w:pPr>
      <w:widowControl/>
      <w:pBdr>
        <w:top w:val="single" w:sz="4" w:space="0" w:color="auto"/>
        <w:left w:val="single" w:sz="4" w:space="0" w:color="auto"/>
        <w:bottom w:val="single" w:sz="4" w:space="0" w:color="auto"/>
      </w:pBdr>
      <w:shd w:val="clear" w:color="000000" w:fill="FFF2CC"/>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69">
    <w:name w:val="xl269"/>
    <w:basedOn w:val="Normal"/>
    <w:rsid w:val="00E25DF9"/>
    <w:pPr>
      <w:widowControl/>
      <w:pBdr>
        <w:top w:val="single" w:sz="4" w:space="0" w:color="auto"/>
        <w:bottom w:val="single" w:sz="4" w:space="0" w:color="auto"/>
      </w:pBdr>
      <w:shd w:val="clear" w:color="000000" w:fill="FFF2CC"/>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70">
    <w:name w:val="xl270"/>
    <w:basedOn w:val="Normal"/>
    <w:rsid w:val="00E25DF9"/>
    <w:pPr>
      <w:widowControl/>
      <w:pBdr>
        <w:top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71">
    <w:name w:val="xl271"/>
    <w:basedOn w:val="Normal"/>
    <w:rsid w:val="00E25DF9"/>
    <w:pPr>
      <w:widowControl/>
      <w:pBdr>
        <w:top w:val="single" w:sz="4" w:space="0" w:color="auto"/>
        <w:left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72">
    <w:name w:val="xl272"/>
    <w:basedOn w:val="Normal"/>
    <w:rsid w:val="00E25DF9"/>
    <w:pPr>
      <w:widowControl/>
      <w:pBdr>
        <w:left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73">
    <w:name w:val="xl273"/>
    <w:basedOn w:val="Normal"/>
    <w:rsid w:val="00E25DF9"/>
    <w:pPr>
      <w:widowControl/>
      <w:pBdr>
        <w:left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74">
    <w:name w:val="xl274"/>
    <w:basedOn w:val="Normal"/>
    <w:rsid w:val="00E25DF9"/>
    <w:pPr>
      <w:widowControl/>
      <w:pBdr>
        <w:top w:val="single" w:sz="4" w:space="0" w:color="auto"/>
        <w:left w:val="single" w:sz="4" w:space="0" w:color="auto"/>
        <w:bottom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75">
    <w:name w:val="xl275"/>
    <w:basedOn w:val="Normal"/>
    <w:rsid w:val="00E25DF9"/>
    <w:pPr>
      <w:widowControl/>
      <w:pBdr>
        <w:top w:val="single" w:sz="4" w:space="0" w:color="auto"/>
        <w:bottom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76">
    <w:name w:val="xl276"/>
    <w:basedOn w:val="Normal"/>
    <w:rsid w:val="00E25DF9"/>
    <w:pPr>
      <w:widowControl/>
      <w:pBdr>
        <w:top w:val="single" w:sz="4" w:space="0" w:color="auto"/>
        <w:left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77">
    <w:name w:val="xl277"/>
    <w:basedOn w:val="Normal"/>
    <w:rsid w:val="00E25DF9"/>
    <w:pPr>
      <w:widowControl/>
      <w:pBdr>
        <w:left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78">
    <w:name w:val="xl278"/>
    <w:basedOn w:val="Normal"/>
    <w:rsid w:val="00E25DF9"/>
    <w:pPr>
      <w:widowControl/>
      <w:pBdr>
        <w:left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79">
    <w:name w:val="xl279"/>
    <w:basedOn w:val="Normal"/>
    <w:rsid w:val="00E25DF9"/>
    <w:pPr>
      <w:widowControl/>
      <w:pBdr>
        <w:left w:val="single" w:sz="4" w:space="0" w:color="auto"/>
        <w:bottom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0">
    <w:name w:val="xl280"/>
    <w:basedOn w:val="Normal"/>
    <w:rsid w:val="00E25DF9"/>
    <w:pPr>
      <w:widowControl/>
      <w:pBdr>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1">
    <w:name w:val="xl281"/>
    <w:basedOn w:val="Normal"/>
    <w:rsid w:val="00E25DF9"/>
    <w:pPr>
      <w:widowControl/>
      <w:pBdr>
        <w:top w:val="single" w:sz="4" w:space="0" w:color="auto"/>
        <w:left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2">
    <w:name w:val="xl282"/>
    <w:basedOn w:val="Normal"/>
    <w:rsid w:val="00E25DF9"/>
    <w:pPr>
      <w:widowControl/>
      <w:pBdr>
        <w:top w:val="single" w:sz="4" w:space="0" w:color="auto"/>
        <w:left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3">
    <w:name w:val="xl283"/>
    <w:basedOn w:val="Normal"/>
    <w:rsid w:val="00E25DF9"/>
    <w:pPr>
      <w:widowControl/>
      <w:pBdr>
        <w:left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4">
    <w:name w:val="xl284"/>
    <w:basedOn w:val="Normal"/>
    <w:rsid w:val="00E25DF9"/>
    <w:pPr>
      <w:widowControl/>
      <w:pBdr>
        <w:left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5">
    <w:name w:val="xl285"/>
    <w:basedOn w:val="Normal"/>
    <w:rsid w:val="00E25DF9"/>
    <w:pPr>
      <w:widowControl/>
      <w:pBdr>
        <w:top w:val="single" w:sz="4" w:space="0" w:color="auto"/>
        <w:lef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6">
    <w:name w:val="xl286"/>
    <w:basedOn w:val="Normal"/>
    <w:rsid w:val="00E25DF9"/>
    <w:pPr>
      <w:widowControl/>
      <w:pBdr>
        <w:top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7">
    <w:name w:val="xl287"/>
    <w:basedOn w:val="Normal"/>
    <w:rsid w:val="00E25DF9"/>
    <w:pPr>
      <w:widowControl/>
      <w:pBdr>
        <w:top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8">
    <w:name w:val="xl288"/>
    <w:basedOn w:val="Normal"/>
    <w:rsid w:val="00E25DF9"/>
    <w:pPr>
      <w:widowControl/>
      <w:pBdr>
        <w:lef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9">
    <w:name w:val="xl289"/>
    <w:basedOn w:val="Normal"/>
    <w:rsid w:val="00E25DF9"/>
    <w:pPr>
      <w:widowControl/>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90">
    <w:name w:val="xl290"/>
    <w:basedOn w:val="Normal"/>
    <w:rsid w:val="00E25DF9"/>
    <w:pPr>
      <w:widowControl/>
      <w:pBdr>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91">
    <w:name w:val="xl291"/>
    <w:basedOn w:val="Normal"/>
    <w:rsid w:val="00E25DF9"/>
    <w:pPr>
      <w:widowControl/>
      <w:pBdr>
        <w:bottom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Tabel1">
    <w:name w:val="Tabel1"/>
    <w:basedOn w:val="ListParagraph"/>
    <w:link w:val="Tabel1Char"/>
    <w:uiPriority w:val="1"/>
    <w:qFormat/>
    <w:rsid w:val="00372D61"/>
    <w:pPr>
      <w:ind w:right="58"/>
      <w:contextualSpacing/>
      <w:jc w:val="center"/>
    </w:pPr>
    <w:rPr>
      <w:rFonts w:ascii="Arial" w:hAnsi="Arial" w:cs="Arial"/>
      <w:noProof/>
      <w:sz w:val="24"/>
      <w:szCs w:val="24"/>
      <w:lang w:val="en-ID"/>
    </w:rPr>
  </w:style>
  <w:style w:type="character" w:customStyle="1" w:styleId="Heading7Char">
    <w:name w:val="Heading 7 Char"/>
    <w:basedOn w:val="DefaultParagraphFont"/>
    <w:link w:val="Heading7"/>
    <w:uiPriority w:val="9"/>
    <w:semiHidden/>
    <w:rsid w:val="00986EA3"/>
    <w:rPr>
      <w:rFonts w:asciiTheme="majorHAnsi" w:eastAsiaTheme="majorEastAsia" w:hAnsiTheme="majorHAnsi" w:cstheme="majorBidi"/>
      <w:i/>
      <w:iCs/>
      <w:color w:val="243F60" w:themeColor="accent1" w:themeShade="7F"/>
    </w:rPr>
  </w:style>
  <w:style w:type="character" w:customStyle="1" w:styleId="Tabel1Char">
    <w:name w:val="Tabel1 Char"/>
    <w:basedOn w:val="ListParagraphChar"/>
    <w:link w:val="Tabel1"/>
    <w:uiPriority w:val="1"/>
    <w:rsid w:val="00372D61"/>
    <w:rPr>
      <w:rFonts w:ascii="Arial" w:eastAsia="Times New Roman" w:hAnsi="Arial" w:cs="Arial"/>
      <w:noProof/>
      <w:sz w:val="24"/>
      <w:szCs w:val="24"/>
      <w:lang w:val="en-ID"/>
    </w:rPr>
  </w:style>
  <w:style w:type="paragraph" w:styleId="TableofFigures">
    <w:name w:val="table of figures"/>
    <w:basedOn w:val="Normal"/>
    <w:next w:val="Normal"/>
    <w:uiPriority w:val="99"/>
    <w:unhideWhenUsed/>
    <w:rsid w:val="008E5938"/>
  </w:style>
  <w:style w:type="character" w:customStyle="1" w:styleId="Heading8Char">
    <w:name w:val="Heading 8 Char"/>
    <w:basedOn w:val="DefaultParagraphFont"/>
    <w:link w:val="Heading8"/>
    <w:uiPriority w:val="9"/>
    <w:semiHidden/>
    <w:rsid w:val="00986EA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986EA3"/>
    <w:rPr>
      <w:rFonts w:asciiTheme="majorHAnsi" w:eastAsiaTheme="majorEastAsia" w:hAnsiTheme="majorHAnsi" w:cstheme="majorBidi"/>
      <w:i/>
      <w:iCs/>
      <w:color w:val="272727" w:themeColor="text1" w:themeTint="D8"/>
      <w:sz w:val="21"/>
      <w:szCs w:val="21"/>
    </w:rPr>
  </w:style>
  <w:style w:type="paragraph" w:customStyle="1" w:styleId="TabelGambar">
    <w:name w:val="Tabel &amp; Gambar"/>
    <w:basedOn w:val="Tabel1"/>
    <w:link w:val="TabelGambarChar"/>
    <w:uiPriority w:val="1"/>
    <w:qFormat/>
    <w:rsid w:val="00110B7A"/>
    <w:pPr>
      <w:keepNext/>
      <w:ind w:right="57"/>
    </w:pPr>
  </w:style>
  <w:style w:type="character" w:customStyle="1" w:styleId="TabelGambarChar">
    <w:name w:val="Tabel &amp; Gambar Char"/>
    <w:basedOn w:val="Tabel1Char"/>
    <w:link w:val="TabelGambar"/>
    <w:uiPriority w:val="1"/>
    <w:rsid w:val="00110B7A"/>
    <w:rPr>
      <w:rFonts w:ascii="Arial" w:eastAsia="Times New Roman" w:hAnsi="Arial" w:cs="Arial"/>
      <w:noProof/>
      <w:sz w:val="24"/>
      <w:szCs w:val="24"/>
      <w:lang w:val="en-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9314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22681-0508-4A43-ADDD-47073604E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6</Pages>
  <Words>1335</Words>
  <Characters>7614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laporan monitoring dan evaluasi bantuan yang diserahkan kepada masyarakat apbd tahun anggaran 2022</vt:lpstr>
    </vt:vector>
  </TitlesOfParts>
  <Company/>
  <LinksUpToDate>false</LinksUpToDate>
  <CharactersWithSpaces>8932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laporan monitoring dan evaluasi bantuan yang diserahkan kepada masyarakat apbd tahun anggaran 2022</dc:title>
  <dc:creator>bebby.bielqiss</dc:creator>
  <cp:keywords>DAF9SvfVTdg,BAF9HdzD1jg</cp:keywords>
  <cp:lastModifiedBy>dedi erianto</cp:lastModifiedBy>
  <cp:revision>14</cp:revision>
  <cp:lastPrinted>2026-04-15T03:38:00Z</cp:lastPrinted>
  <dcterms:created xsi:type="dcterms:W3CDTF">2026-05-07T03:44:00Z</dcterms:created>
  <dcterms:modified xsi:type="dcterms:W3CDTF">2026-05-21T07:48:00Z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2024-03-05T00:00:00Z</vt:filetime>
  </property>
  <property fmtid="{D5CDD505-2E9C-101B-9397-08002B2CF9AE}" pid="3" name="Creator">
    <vt:lpwstr>Canva</vt:lpwstr>
  </property>
  <property fmtid="{D5CDD505-2E9C-101B-9397-08002B2CF9AE}" pid="4" name="LastSaved">
    <vt:filetime>2024-03-05T00:00:00Z</vt:filetime>
  </property>
  <property fmtid="{D5CDD505-2E9C-101B-9397-08002B2CF9AE}" pid="5" name="Mendeley Document_1">
    <vt:lpwstr>True</vt:lpwstr>
  </property>
  <property fmtid="{D5CDD505-2E9C-101B-9397-08002B2CF9AE}" pid="6" name="Mendeley Unique User Id_1">
    <vt:lpwstr>0e7bb081-2d4b-36a0-9f4e-e04558b9eeb5</vt:lpwstr>
  </property>
</Properties>
</file>